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_header1.png" ContentType="image/png"/>
  <Override PartName="/word/_rels/header1.xml.rels" ContentType="application/vnd.openxmlformats-package.relationship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450B1" w:rsidR="003450B1" w:rsidP="003450B1" w:rsidRDefault="003450B1" w14:paraId="0B1DB471" w14:textId="77777777">
      <w:pPr>
        <w:pStyle w:val="Heading1"/>
        <w:rPr>
          <w:rFonts w:asciiTheme="minorBidi" w:hAnsiTheme="minorBidi" w:cstheme="minorBidi"/>
          <w:szCs w:val="24"/>
        </w:rPr>
      </w:pPr>
      <w:r w:rsidRPr="003450B1">
        <w:rPr>
          <w:rFonts w:asciiTheme="minorBidi" w:hAnsiTheme="minorBidi" w:cstheme="minorBidi"/>
          <w:szCs w:val="24"/>
        </w:rPr>
        <w:t>DISTRIBUTION</w:t>
      </w:r>
    </w:p>
    <w:p w:rsidRPr="003450B1" w:rsidR="003450B1" w:rsidP="003450B1" w:rsidRDefault="003450B1" w14:paraId="0D9FFCB7" w14:textId="77777777">
      <w:pPr>
        <w:tabs>
          <w:tab w:val="left" w:pos="2130"/>
        </w:tabs>
        <w:jc w:val="both"/>
        <w:rPr>
          <w:rFonts w:asciiTheme="minorBidi" w:hAnsiTheme="minorBidi"/>
          <w:sz w:val="24"/>
          <w:szCs w:val="24"/>
        </w:rPr>
      </w:pPr>
      <w:bookmarkStart w:name="_17dp8vu" w:id="0"/>
      <w:bookmarkEnd w:id="0"/>
    </w:p>
    <w:p w:rsidRPr="003450B1" w:rsidR="003450B1" w:rsidP="003450B1" w:rsidRDefault="003450B1" w14:paraId="4DAEC2A6" w14:textId="47E6CF71">
      <w:pPr>
        <w:tabs>
          <w:tab w:val="left" w:pos="2130"/>
        </w:tabs>
        <w:jc w:val="both"/>
        <w:rPr>
          <w:rFonts w:asciiTheme="minorBidi" w:hAnsiTheme="minorBidi"/>
          <w:sz w:val="24"/>
          <w:szCs w:val="24"/>
        </w:rPr>
      </w:pPr>
      <w:r w:rsidRPr="003450B1">
        <w:rPr>
          <w:rFonts w:asciiTheme="minorBidi" w:hAnsiTheme="minorBidi"/>
          <w:sz w:val="24"/>
          <w:szCs w:val="24"/>
        </w:rPr>
        <w:t>This Data Protection Policy is communicated to all employees. A copy is available at the Head Office, held in the sites folder, and published on the internal company shared drive. All employees are encouraged to read it and communicate any queries to a Director.</w:t>
      </w:r>
    </w:p>
    <w:p w:rsidRPr="003450B1" w:rsidR="003450B1" w:rsidP="003450B1" w:rsidRDefault="003450B1" w14:paraId="446E4484" w14:textId="77777777">
      <w:pPr>
        <w:pStyle w:val="Heading1"/>
        <w:rPr>
          <w:rFonts w:asciiTheme="minorBidi" w:hAnsiTheme="minorBidi" w:cstheme="minorBidi"/>
          <w:szCs w:val="24"/>
        </w:rPr>
      </w:pPr>
    </w:p>
    <w:p w:rsidRPr="003450B1" w:rsidR="003450B1" w:rsidP="003450B1" w:rsidRDefault="003450B1" w14:paraId="554754D1" w14:textId="77777777">
      <w:pPr>
        <w:pStyle w:val="Heading1"/>
        <w:rPr>
          <w:rFonts w:asciiTheme="minorBidi" w:hAnsiTheme="minorBidi" w:cstheme="minorBidi"/>
          <w:szCs w:val="24"/>
        </w:rPr>
      </w:pPr>
      <w:bookmarkStart w:name="_Toc162010231" w:id="1"/>
      <w:r w:rsidRPr="003450B1">
        <w:rPr>
          <w:rFonts w:asciiTheme="minorBidi" w:hAnsiTheme="minorBidi" w:cstheme="minorBidi"/>
          <w:szCs w:val="24"/>
        </w:rPr>
        <w:t>REVISION HISTORY</w:t>
      </w:r>
      <w:bookmarkEnd w:id="1"/>
    </w:p>
    <w:p w:rsidRPr="003450B1" w:rsidR="003450B1" w:rsidP="003450B1" w:rsidRDefault="003450B1" w14:paraId="2C8DC01A" w14:textId="77777777">
      <w:pPr>
        <w:rPr>
          <w:rFonts w:asciiTheme="minorBidi" w:hAnsiTheme="minorBidi"/>
          <w:sz w:val="24"/>
          <w:szCs w:val="24"/>
        </w:rPr>
      </w:pPr>
    </w:p>
    <w:tbl>
      <w:tblPr>
        <w:tblW w:w="96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1838"/>
        <w:gridCol w:w="1814"/>
        <w:gridCol w:w="4420"/>
        <w:gridCol w:w="1558"/>
      </w:tblGrid>
      <w:tr w:rsidRPr="003450B1" w:rsidR="003450B1" w:rsidTr="7A92B78A" w14:paraId="0BE89711" w14:textId="77777777">
        <w:tc>
          <w:tcPr>
            <w:tcW w:w="183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8496B0"/>
            <w:tcMar/>
            <w:hideMark/>
          </w:tcPr>
          <w:p w:rsidRPr="003450B1" w:rsidR="003450B1" w:rsidP="00BC7146" w:rsidRDefault="003450B1" w14:paraId="550F67AE" w14:textId="77777777">
            <w:pPr>
              <w:jc w:val="center"/>
              <w:rPr>
                <w:rFonts w:asciiTheme="minorBidi" w:hAnsiTheme="minorBidi"/>
                <w:b/>
                <w:bCs/>
                <w:sz w:val="24"/>
                <w:szCs w:val="24"/>
              </w:rPr>
            </w:pPr>
            <w:r w:rsidRPr="003450B1">
              <w:rPr>
                <w:rFonts w:asciiTheme="minorBidi" w:hAnsiTheme="minorBidi"/>
                <w:b/>
                <w:bCs/>
                <w:sz w:val="24"/>
                <w:szCs w:val="24"/>
              </w:rPr>
              <w:t>Issue Number</w:t>
            </w:r>
          </w:p>
        </w:tc>
        <w:tc>
          <w:tcPr>
            <w:tcW w:w="181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8496B0"/>
            <w:tcMar/>
            <w:hideMark/>
          </w:tcPr>
          <w:p w:rsidRPr="003450B1" w:rsidR="003450B1" w:rsidP="00BC7146" w:rsidRDefault="003450B1" w14:paraId="4B096DEE" w14:textId="77777777">
            <w:pPr>
              <w:jc w:val="center"/>
              <w:rPr>
                <w:rFonts w:asciiTheme="minorBidi" w:hAnsiTheme="minorBidi"/>
                <w:b/>
                <w:bCs/>
                <w:sz w:val="24"/>
                <w:szCs w:val="24"/>
              </w:rPr>
            </w:pPr>
            <w:r w:rsidRPr="003450B1">
              <w:rPr>
                <w:rFonts w:asciiTheme="minorBidi" w:hAnsiTheme="minorBidi"/>
                <w:b/>
                <w:bCs/>
                <w:sz w:val="24"/>
                <w:szCs w:val="24"/>
              </w:rPr>
              <w:t>Review Date</w:t>
            </w:r>
          </w:p>
        </w:tc>
        <w:tc>
          <w:tcPr>
            <w:tcW w:w="44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8496B0"/>
            <w:tcMar/>
            <w:hideMark/>
          </w:tcPr>
          <w:p w:rsidRPr="003450B1" w:rsidR="003450B1" w:rsidP="00BC7146" w:rsidRDefault="003450B1" w14:paraId="43CB16A2" w14:textId="77777777">
            <w:pPr>
              <w:jc w:val="center"/>
              <w:rPr>
                <w:rFonts w:asciiTheme="minorBidi" w:hAnsiTheme="minorBidi"/>
                <w:b/>
                <w:bCs/>
                <w:sz w:val="24"/>
                <w:szCs w:val="24"/>
              </w:rPr>
            </w:pPr>
            <w:r w:rsidRPr="003450B1">
              <w:rPr>
                <w:rFonts w:asciiTheme="minorBidi" w:hAnsiTheme="minorBidi"/>
                <w:b/>
                <w:bCs/>
                <w:sz w:val="24"/>
                <w:szCs w:val="24"/>
              </w:rPr>
              <w:t>Changes</w:t>
            </w:r>
          </w:p>
        </w:tc>
        <w:tc>
          <w:tcPr>
            <w:tcW w:w="15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8496B0"/>
            <w:tcMar/>
            <w:hideMark/>
          </w:tcPr>
          <w:p w:rsidRPr="003450B1" w:rsidR="003450B1" w:rsidP="00BC7146" w:rsidRDefault="003450B1" w14:paraId="61301027" w14:textId="77777777">
            <w:pPr>
              <w:jc w:val="center"/>
              <w:rPr>
                <w:rFonts w:asciiTheme="minorBidi" w:hAnsiTheme="minorBidi"/>
                <w:b/>
                <w:bCs/>
                <w:sz w:val="24"/>
                <w:szCs w:val="24"/>
              </w:rPr>
            </w:pPr>
            <w:r w:rsidRPr="003450B1">
              <w:rPr>
                <w:rFonts w:asciiTheme="minorBidi" w:hAnsiTheme="minorBidi"/>
                <w:b/>
                <w:bCs/>
                <w:sz w:val="24"/>
                <w:szCs w:val="24"/>
              </w:rPr>
              <w:t>Signed</w:t>
            </w:r>
          </w:p>
        </w:tc>
      </w:tr>
      <w:tr w:rsidRPr="003450B1" w:rsidR="003450B1" w:rsidTr="7A92B78A" w14:paraId="5740ED38" w14:textId="77777777">
        <w:tc>
          <w:tcPr>
            <w:tcW w:w="183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3450B1" w:rsidR="003450B1" w:rsidP="00BC7146" w:rsidRDefault="00DA0D87" w14:paraId="74F8140E" w14:textId="4F5CB821">
            <w:pPr>
              <w:jc w:val="center"/>
              <w:rPr>
                <w:rFonts w:asciiTheme="minorBidi" w:hAnsiTheme="minorBidi"/>
                <w:sz w:val="24"/>
                <w:szCs w:val="24"/>
              </w:rPr>
            </w:pPr>
            <w:r>
              <w:rPr>
                <w:rFonts w:asciiTheme="minorBidi" w:hAnsiTheme="minorBidi"/>
                <w:sz w:val="24"/>
                <w:szCs w:val="24"/>
              </w:rPr>
              <w:t>1</w:t>
            </w:r>
          </w:p>
        </w:tc>
        <w:tc>
          <w:tcPr>
            <w:tcW w:w="181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3450B1" w:rsidR="003450B1" w:rsidP="7A92B78A" w:rsidRDefault="00DA0D87" w14:paraId="6C2655B8" w14:textId="5E41B224">
            <w:pPr>
              <w:rPr>
                <w:rFonts w:ascii="Arial" w:hAnsi="Arial" w:eastAsia="Arial" w:cs="Arial"/>
                <w:noProof w:val="0"/>
                <w:sz w:val="24"/>
                <w:szCs w:val="24"/>
                <w:lang w:val="en-GB"/>
              </w:rPr>
            </w:pPr>
            <w:r w:rsidRPr="7A92B78A" w:rsidR="6ED861B1">
              <w:rPr>
                <w:rFonts w:ascii="Arial" w:hAnsi="Arial" w:eastAsia="Arial" w:cs="Arial"/>
                <w:b w:val="0"/>
                <w:bCs w:val="0"/>
                <w:i w:val="0"/>
                <w:iCs w:val="0"/>
                <w:caps w:val="0"/>
                <w:smallCaps w:val="0"/>
                <w:noProof w:val="0"/>
                <w:color w:val="000000" w:themeColor="text1" w:themeTint="FF" w:themeShade="FF"/>
                <w:sz w:val="24"/>
                <w:szCs w:val="24"/>
                <w:lang w:val="en-GB"/>
              </w:rPr>
              <w:t>01/01/2025</w:t>
            </w:r>
          </w:p>
        </w:tc>
        <w:tc>
          <w:tcPr>
            <w:tcW w:w="44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Pr="003450B1" w:rsidR="003450B1" w:rsidP="00BC7146" w:rsidRDefault="003450B1" w14:paraId="15B35EC5" w14:textId="77777777">
            <w:pPr>
              <w:rPr>
                <w:rFonts w:asciiTheme="minorBidi" w:hAnsiTheme="minorBidi"/>
                <w:sz w:val="24"/>
                <w:szCs w:val="24"/>
              </w:rPr>
            </w:pPr>
            <w:r w:rsidRPr="003450B1">
              <w:rPr>
                <w:rFonts w:asciiTheme="minorBidi" w:hAnsiTheme="minorBidi"/>
                <w:sz w:val="24"/>
                <w:szCs w:val="24"/>
              </w:rPr>
              <w:t xml:space="preserve">Original version (draft) </w:t>
            </w:r>
          </w:p>
        </w:tc>
        <w:tc>
          <w:tcPr>
            <w:tcW w:w="155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Pr="003450B1" w:rsidR="003450B1" w:rsidP="00BC7146" w:rsidRDefault="003450B1" w14:paraId="1D4766D6" w14:textId="77777777">
            <w:pPr>
              <w:jc w:val="center"/>
              <w:rPr>
                <w:rFonts w:asciiTheme="minorBidi" w:hAnsiTheme="minorBidi"/>
                <w:bCs/>
                <w:sz w:val="24"/>
                <w:szCs w:val="24"/>
              </w:rPr>
            </w:pPr>
            <w:r w:rsidRPr="003450B1">
              <w:rPr>
                <w:rFonts w:asciiTheme="minorBidi" w:hAnsiTheme="minorBidi"/>
                <w:bCs/>
                <w:sz w:val="24"/>
                <w:szCs w:val="24"/>
              </w:rPr>
              <w:t>MD</w:t>
            </w:r>
          </w:p>
        </w:tc>
      </w:tr>
      <w:tr w:rsidRPr="003450B1" w:rsidR="003450B1" w:rsidTr="7A92B78A" w14:paraId="2A295063" w14:textId="77777777">
        <w:tc>
          <w:tcPr>
            <w:tcW w:w="183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3450B1" w:rsidR="003450B1" w:rsidP="00BC7146" w:rsidRDefault="00DA0D87" w14:paraId="70D95023" w14:textId="3310B476">
            <w:pPr>
              <w:jc w:val="center"/>
              <w:rPr>
                <w:rFonts w:asciiTheme="minorBidi" w:hAnsiTheme="minorBidi"/>
                <w:sz w:val="24"/>
                <w:szCs w:val="24"/>
              </w:rPr>
            </w:pPr>
            <w:r>
              <w:rPr>
                <w:rFonts w:asciiTheme="minorBidi" w:hAnsiTheme="minorBidi"/>
                <w:sz w:val="24"/>
                <w:szCs w:val="24"/>
              </w:rPr>
              <w:t>1</w:t>
            </w:r>
          </w:p>
        </w:tc>
        <w:tc>
          <w:tcPr>
            <w:tcW w:w="181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3450B1" w:rsidR="003450B1" w:rsidP="7A92B78A" w:rsidRDefault="00DA0D87" w14:paraId="5BE443E7" w14:textId="7CBF6CFD">
            <w:pPr>
              <w:rPr>
                <w:rFonts w:ascii="Arial" w:hAnsi="Arial" w:eastAsia="Arial" w:cs="Arial"/>
                <w:noProof w:val="0"/>
                <w:sz w:val="24"/>
                <w:szCs w:val="24"/>
                <w:lang w:val="en-GB"/>
              </w:rPr>
            </w:pPr>
            <w:r w:rsidRPr="7A92B78A" w:rsidR="67C7F6A0">
              <w:rPr>
                <w:rFonts w:ascii="Arial" w:hAnsi="Arial" w:eastAsia="Arial" w:cs="Arial"/>
                <w:b w:val="0"/>
                <w:bCs w:val="0"/>
                <w:i w:val="0"/>
                <w:iCs w:val="0"/>
                <w:caps w:val="0"/>
                <w:smallCaps w:val="0"/>
                <w:noProof w:val="0"/>
                <w:color w:val="000000" w:themeColor="text1" w:themeTint="FF" w:themeShade="FF"/>
                <w:sz w:val="24"/>
                <w:szCs w:val="24"/>
                <w:lang w:val="en-GB"/>
              </w:rPr>
              <w:t>01/01/2025</w:t>
            </w:r>
          </w:p>
        </w:tc>
        <w:tc>
          <w:tcPr>
            <w:tcW w:w="44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Pr="003450B1" w:rsidR="003450B1" w:rsidP="00BC7146" w:rsidRDefault="003450B1" w14:paraId="5F0DD20D" w14:textId="77777777">
            <w:pPr>
              <w:rPr>
                <w:rFonts w:asciiTheme="minorBidi" w:hAnsiTheme="minorBidi"/>
                <w:sz w:val="24"/>
                <w:szCs w:val="24"/>
              </w:rPr>
            </w:pPr>
            <w:r w:rsidRPr="003450B1">
              <w:rPr>
                <w:rFonts w:asciiTheme="minorBidi" w:hAnsiTheme="minorBidi"/>
                <w:sz w:val="24"/>
                <w:szCs w:val="24"/>
              </w:rPr>
              <w:t>Signed off</w:t>
            </w:r>
          </w:p>
        </w:tc>
        <w:tc>
          <w:tcPr>
            <w:tcW w:w="155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Pr="003450B1" w:rsidR="003450B1" w:rsidP="00BC7146" w:rsidRDefault="003450B1" w14:paraId="30403476" w14:textId="77777777">
            <w:pPr>
              <w:jc w:val="center"/>
              <w:rPr>
                <w:rFonts w:asciiTheme="minorBidi" w:hAnsiTheme="minorBidi"/>
                <w:bCs/>
                <w:sz w:val="24"/>
                <w:szCs w:val="24"/>
              </w:rPr>
            </w:pPr>
            <w:r w:rsidRPr="003450B1">
              <w:rPr>
                <w:rFonts w:asciiTheme="minorBidi" w:hAnsiTheme="minorBidi"/>
                <w:bCs/>
                <w:sz w:val="24"/>
                <w:szCs w:val="24"/>
              </w:rPr>
              <w:t>MD</w:t>
            </w:r>
          </w:p>
        </w:tc>
      </w:tr>
      <w:tr w:rsidRPr="003450B1" w:rsidR="00BB64EC" w:rsidTr="7A92B78A" w14:paraId="4291B9F0" w14:textId="77777777">
        <w:tc>
          <w:tcPr>
            <w:tcW w:w="183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3450B1" w:rsidR="00BB64EC" w:rsidP="00BB64EC" w:rsidRDefault="00BB64EC" w14:paraId="0DFD9E50" w14:textId="4D959A38">
            <w:pPr>
              <w:jc w:val="center"/>
              <w:rPr>
                <w:rFonts w:asciiTheme="minorBidi" w:hAnsiTheme="minorBidi"/>
                <w:sz w:val="24"/>
                <w:szCs w:val="24"/>
              </w:rPr>
            </w:pPr>
            <w:r>
              <w:rPr>
                <w:rFonts w:asciiTheme="minorBidi" w:hAnsiTheme="minorBidi"/>
                <w:sz w:val="24"/>
                <w:szCs w:val="24"/>
              </w:rPr>
              <w:t>1</w:t>
            </w:r>
          </w:p>
        </w:tc>
        <w:tc>
          <w:tcPr>
            <w:tcW w:w="181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3450B1" w:rsidR="00BB64EC" w:rsidP="00BB64EC" w:rsidRDefault="00BB64EC" w14:paraId="55AF2D51" w14:textId="7F4A2CBC">
            <w:pPr>
              <w:rPr>
                <w:rFonts w:asciiTheme="minorBidi" w:hAnsiTheme="minorBidi"/>
                <w:sz w:val="24"/>
                <w:szCs w:val="24"/>
              </w:rPr>
            </w:pPr>
            <w:r>
              <w:rPr>
                <w:rFonts w:asciiTheme="minorBidi" w:hAnsiTheme="minorBidi"/>
                <w:sz w:val="24"/>
                <w:szCs w:val="24"/>
              </w:rPr>
              <w:t>01/01/2026</w:t>
            </w:r>
          </w:p>
        </w:tc>
        <w:tc>
          <w:tcPr>
            <w:tcW w:w="44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3450B1" w:rsidR="00BB64EC" w:rsidP="00BB64EC" w:rsidRDefault="00BB64EC" w14:paraId="3C6A567D" w14:textId="5BA312B2">
            <w:pPr>
              <w:rPr>
                <w:rFonts w:asciiTheme="minorBidi" w:hAnsiTheme="minorBidi"/>
                <w:sz w:val="24"/>
                <w:szCs w:val="24"/>
              </w:rPr>
            </w:pPr>
            <w:r w:rsidRPr="00857302">
              <w:rPr>
                <w:rFonts w:asciiTheme="minorBidi" w:hAnsiTheme="minorBidi"/>
                <w:sz w:val="24"/>
                <w:szCs w:val="24"/>
              </w:rPr>
              <w:t>Review – no change</w:t>
            </w:r>
          </w:p>
        </w:tc>
        <w:tc>
          <w:tcPr>
            <w:tcW w:w="155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3450B1" w:rsidR="00BB64EC" w:rsidP="00BB64EC" w:rsidRDefault="00BB64EC" w14:paraId="5684DFFC" w14:textId="1A110DCF">
            <w:pPr>
              <w:jc w:val="center"/>
              <w:rPr>
                <w:rFonts w:asciiTheme="minorBidi" w:hAnsiTheme="minorBidi"/>
                <w:bCs/>
                <w:sz w:val="24"/>
                <w:szCs w:val="24"/>
              </w:rPr>
            </w:pPr>
            <w:r>
              <w:rPr>
                <w:rFonts w:asciiTheme="minorBidi" w:hAnsiTheme="minorBidi"/>
                <w:bCs/>
                <w:sz w:val="24"/>
                <w:szCs w:val="24"/>
              </w:rPr>
              <w:t>MD</w:t>
            </w:r>
          </w:p>
        </w:tc>
      </w:tr>
      <w:tr w:rsidRPr="003450B1" w:rsidR="00BB64EC" w:rsidTr="7A92B78A" w14:paraId="63041788" w14:textId="77777777">
        <w:tc>
          <w:tcPr>
            <w:tcW w:w="183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3450B1" w:rsidR="00BB64EC" w:rsidP="00BB64EC" w:rsidRDefault="00BB64EC" w14:paraId="6B96FB89" w14:textId="77777777">
            <w:pPr>
              <w:jc w:val="center"/>
              <w:rPr>
                <w:rFonts w:asciiTheme="minorBidi" w:hAnsiTheme="minorBidi"/>
                <w:sz w:val="24"/>
                <w:szCs w:val="24"/>
              </w:rPr>
            </w:pPr>
          </w:p>
        </w:tc>
        <w:tc>
          <w:tcPr>
            <w:tcW w:w="181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3450B1" w:rsidR="00BB64EC" w:rsidP="00BB64EC" w:rsidRDefault="00BB64EC" w14:paraId="1A3C9E53" w14:textId="77777777">
            <w:pPr>
              <w:jc w:val="center"/>
              <w:rPr>
                <w:rFonts w:asciiTheme="minorBidi" w:hAnsiTheme="minorBidi"/>
                <w:sz w:val="24"/>
                <w:szCs w:val="24"/>
              </w:rPr>
            </w:pPr>
          </w:p>
        </w:tc>
        <w:tc>
          <w:tcPr>
            <w:tcW w:w="44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3450B1" w:rsidR="00BB64EC" w:rsidP="00BB64EC" w:rsidRDefault="00BB64EC" w14:paraId="22928AD4" w14:textId="77777777">
            <w:pPr>
              <w:jc w:val="center"/>
              <w:rPr>
                <w:rFonts w:asciiTheme="minorBidi" w:hAnsiTheme="minorBidi"/>
                <w:sz w:val="24"/>
                <w:szCs w:val="24"/>
              </w:rPr>
            </w:pPr>
          </w:p>
        </w:tc>
        <w:tc>
          <w:tcPr>
            <w:tcW w:w="155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3450B1" w:rsidR="00BB64EC" w:rsidP="00BB64EC" w:rsidRDefault="00BB64EC" w14:paraId="6AE4B517" w14:textId="77777777">
            <w:pPr>
              <w:jc w:val="center"/>
              <w:rPr>
                <w:rFonts w:asciiTheme="minorBidi" w:hAnsiTheme="minorBidi"/>
                <w:b/>
                <w:sz w:val="24"/>
                <w:szCs w:val="24"/>
              </w:rPr>
            </w:pPr>
          </w:p>
        </w:tc>
      </w:tr>
      <w:tr w:rsidRPr="003450B1" w:rsidR="00BB64EC" w:rsidTr="7A92B78A" w14:paraId="3989CCC1" w14:textId="77777777">
        <w:tc>
          <w:tcPr>
            <w:tcW w:w="183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3450B1" w:rsidR="00BB64EC" w:rsidP="00BB64EC" w:rsidRDefault="00BB64EC" w14:paraId="2F07B711" w14:textId="77777777">
            <w:pPr>
              <w:jc w:val="center"/>
              <w:rPr>
                <w:rFonts w:asciiTheme="minorBidi" w:hAnsiTheme="minorBidi"/>
                <w:bCs/>
                <w:sz w:val="24"/>
                <w:szCs w:val="24"/>
              </w:rPr>
            </w:pPr>
          </w:p>
        </w:tc>
        <w:tc>
          <w:tcPr>
            <w:tcW w:w="181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3450B1" w:rsidR="00BB64EC" w:rsidP="00BB64EC" w:rsidRDefault="00BB64EC" w14:paraId="5606C7EA" w14:textId="77777777">
            <w:pPr>
              <w:jc w:val="center"/>
              <w:rPr>
                <w:rFonts w:asciiTheme="minorBidi" w:hAnsiTheme="minorBidi"/>
                <w:bCs/>
                <w:sz w:val="24"/>
                <w:szCs w:val="24"/>
              </w:rPr>
            </w:pPr>
          </w:p>
        </w:tc>
        <w:tc>
          <w:tcPr>
            <w:tcW w:w="44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3450B1" w:rsidR="00BB64EC" w:rsidP="00BB64EC" w:rsidRDefault="00BB64EC" w14:paraId="5D303373" w14:textId="77777777">
            <w:pPr>
              <w:jc w:val="center"/>
              <w:rPr>
                <w:rFonts w:asciiTheme="minorBidi" w:hAnsiTheme="minorBidi"/>
                <w:bCs/>
                <w:sz w:val="24"/>
                <w:szCs w:val="24"/>
              </w:rPr>
            </w:pPr>
          </w:p>
        </w:tc>
        <w:tc>
          <w:tcPr>
            <w:tcW w:w="155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3450B1" w:rsidR="00BB64EC" w:rsidP="00BB64EC" w:rsidRDefault="00BB64EC" w14:paraId="1D329BA5" w14:textId="77777777">
            <w:pPr>
              <w:jc w:val="center"/>
              <w:rPr>
                <w:rFonts w:asciiTheme="minorBidi" w:hAnsiTheme="minorBidi"/>
                <w:bCs/>
                <w:sz w:val="24"/>
                <w:szCs w:val="24"/>
              </w:rPr>
            </w:pPr>
          </w:p>
        </w:tc>
      </w:tr>
      <w:tr w:rsidRPr="003450B1" w:rsidR="00BB64EC" w:rsidTr="7A92B78A" w14:paraId="19535B90" w14:textId="77777777">
        <w:tc>
          <w:tcPr>
            <w:tcW w:w="183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3450B1" w:rsidR="00BB64EC" w:rsidP="00BB64EC" w:rsidRDefault="00BB64EC" w14:paraId="7680CA59" w14:textId="77777777">
            <w:pPr>
              <w:jc w:val="center"/>
              <w:rPr>
                <w:rFonts w:asciiTheme="minorBidi" w:hAnsiTheme="minorBidi"/>
                <w:b/>
                <w:sz w:val="24"/>
                <w:szCs w:val="24"/>
              </w:rPr>
            </w:pPr>
          </w:p>
        </w:tc>
        <w:tc>
          <w:tcPr>
            <w:tcW w:w="181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3450B1" w:rsidR="00BB64EC" w:rsidP="00BB64EC" w:rsidRDefault="00BB64EC" w14:paraId="45DFA80D" w14:textId="77777777">
            <w:pPr>
              <w:jc w:val="center"/>
              <w:rPr>
                <w:rFonts w:asciiTheme="minorBidi" w:hAnsiTheme="minorBidi"/>
                <w:b/>
                <w:sz w:val="24"/>
                <w:szCs w:val="24"/>
              </w:rPr>
            </w:pPr>
          </w:p>
        </w:tc>
        <w:tc>
          <w:tcPr>
            <w:tcW w:w="44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3450B1" w:rsidR="00BB64EC" w:rsidP="00BB64EC" w:rsidRDefault="00BB64EC" w14:paraId="303ECDF8" w14:textId="77777777">
            <w:pPr>
              <w:jc w:val="center"/>
              <w:rPr>
                <w:rFonts w:asciiTheme="minorBidi" w:hAnsiTheme="minorBidi"/>
                <w:b/>
                <w:sz w:val="24"/>
                <w:szCs w:val="24"/>
              </w:rPr>
            </w:pPr>
          </w:p>
        </w:tc>
        <w:tc>
          <w:tcPr>
            <w:tcW w:w="155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3450B1" w:rsidR="00BB64EC" w:rsidP="00BB64EC" w:rsidRDefault="00BB64EC" w14:paraId="7470755D" w14:textId="77777777">
            <w:pPr>
              <w:jc w:val="center"/>
              <w:rPr>
                <w:rFonts w:asciiTheme="minorBidi" w:hAnsiTheme="minorBidi"/>
                <w:b/>
                <w:sz w:val="24"/>
                <w:szCs w:val="24"/>
              </w:rPr>
            </w:pPr>
          </w:p>
        </w:tc>
      </w:tr>
    </w:tbl>
    <w:p w:rsidRPr="003450B1" w:rsidR="00DE5D73" w:rsidP="00DE5D73" w:rsidRDefault="00DE5D73" w14:paraId="0370E6DE" w14:textId="77777777">
      <w:pPr>
        <w:autoSpaceDE w:val="0"/>
        <w:autoSpaceDN w:val="0"/>
        <w:adjustRightInd w:val="0"/>
        <w:spacing w:after="0" w:line="360" w:lineRule="auto"/>
        <w:jc w:val="both"/>
        <w:rPr>
          <w:rFonts w:asciiTheme="minorBidi" w:hAnsiTheme="minorBidi"/>
          <w:b/>
          <w:bCs/>
          <w:iCs/>
          <w:sz w:val="24"/>
          <w:szCs w:val="24"/>
        </w:rPr>
      </w:pPr>
    </w:p>
    <w:p w:rsidRPr="003450B1" w:rsidR="00EF76F4" w:rsidP="00DE5D73" w:rsidRDefault="00EF76F4" w14:paraId="1D559689" w14:textId="77777777">
      <w:pPr>
        <w:autoSpaceDE w:val="0"/>
        <w:autoSpaceDN w:val="0"/>
        <w:adjustRightInd w:val="0"/>
        <w:spacing w:after="0" w:line="360" w:lineRule="auto"/>
        <w:jc w:val="both"/>
        <w:rPr>
          <w:rFonts w:asciiTheme="minorBidi" w:hAnsiTheme="minorBidi"/>
          <w:b/>
          <w:bCs/>
          <w:iCs/>
          <w:sz w:val="24"/>
          <w:szCs w:val="24"/>
        </w:rPr>
      </w:pPr>
      <w:r w:rsidRPr="003450B1">
        <w:rPr>
          <w:rFonts w:asciiTheme="minorBidi" w:hAnsiTheme="minorBidi"/>
          <w:b/>
          <w:bCs/>
          <w:iCs/>
          <w:sz w:val="24"/>
          <w:szCs w:val="24"/>
        </w:rPr>
        <w:t>Introduction</w:t>
      </w:r>
    </w:p>
    <w:p w:rsidRPr="003450B1" w:rsidR="00EF76F4" w:rsidP="00DE5D73" w:rsidRDefault="00EF76F4" w14:paraId="0A1D120F" w14:textId="2136FD03">
      <w:pPr>
        <w:autoSpaceDE w:val="0"/>
        <w:autoSpaceDN w:val="0"/>
        <w:adjustRightInd w:val="0"/>
        <w:spacing w:after="0" w:line="360" w:lineRule="auto"/>
        <w:jc w:val="both"/>
        <w:rPr>
          <w:rFonts w:asciiTheme="minorBidi" w:hAnsiTheme="minorBidi"/>
          <w:sz w:val="24"/>
          <w:szCs w:val="24"/>
        </w:rPr>
      </w:pPr>
      <w:r w:rsidRPr="003450B1">
        <w:rPr>
          <w:rFonts w:asciiTheme="minorBidi" w:hAnsiTheme="minorBidi"/>
          <w:sz w:val="24"/>
          <w:szCs w:val="24"/>
        </w:rPr>
        <w:t xml:space="preserve">In the course of your work you may come into contact with or use confidential information about employees, clients, customers and suppliers, for example their names and home addresses. The </w:t>
      </w:r>
      <w:r w:rsidRPr="003450B1" w:rsidR="00946695">
        <w:rPr>
          <w:rFonts w:asciiTheme="minorBidi" w:hAnsiTheme="minorBidi"/>
          <w:sz w:val="24"/>
          <w:szCs w:val="24"/>
        </w:rPr>
        <w:t xml:space="preserve">General </w:t>
      </w:r>
      <w:r w:rsidRPr="003450B1">
        <w:rPr>
          <w:rFonts w:asciiTheme="minorBidi" w:hAnsiTheme="minorBidi"/>
          <w:sz w:val="24"/>
          <w:szCs w:val="24"/>
        </w:rPr>
        <w:t xml:space="preserve">Data Protection </w:t>
      </w:r>
      <w:r w:rsidRPr="003450B1" w:rsidR="00946695">
        <w:rPr>
          <w:rFonts w:asciiTheme="minorBidi" w:hAnsiTheme="minorBidi"/>
          <w:sz w:val="24"/>
          <w:szCs w:val="24"/>
        </w:rPr>
        <w:t>Regulations 2018</w:t>
      </w:r>
      <w:r w:rsidRPr="003450B1">
        <w:rPr>
          <w:rFonts w:asciiTheme="minorBidi" w:hAnsiTheme="minorBidi"/>
          <w:sz w:val="24"/>
          <w:szCs w:val="24"/>
        </w:rPr>
        <w:t xml:space="preserve"> contains principles affecting employees’ and other personal records. Information protected by the Act includes not only personal data held on computer but also certain manual records containing personal data, for example employee personnel files that form part of a structured filing system. The purpose of this policy is to ensure you do not breach the Act. If you are in any doubt about what you can or cannot disclose and to whom, do not disclose the personal information until you have sought further advice from the Company’s Data Protection Officer (see below). You should be aware that you can be criminally liable if you knowingly or recklessly disclose personal data in breach of the Act. A serious breach of data protection is also a disciplinary offence and will be dealt with under the Company’s disciplinary </w:t>
      </w:r>
      <w:r w:rsidRPr="003450B1">
        <w:rPr>
          <w:rFonts w:asciiTheme="minorBidi" w:hAnsiTheme="minorBidi"/>
          <w:sz w:val="24"/>
          <w:szCs w:val="24"/>
        </w:rPr>
        <w:lastRenderedPageBreak/>
        <w:t>procedure. If you access another employee’s personnel records without authority, this constitutes a gross misconduct offence and could lead to your summary dismissal.</w:t>
      </w:r>
    </w:p>
    <w:p w:rsidRPr="003450B1" w:rsidR="00EF76F4" w:rsidP="00DE5D73" w:rsidRDefault="00EF76F4" w14:paraId="184A76A2" w14:textId="77777777">
      <w:pPr>
        <w:autoSpaceDE w:val="0"/>
        <w:autoSpaceDN w:val="0"/>
        <w:adjustRightInd w:val="0"/>
        <w:spacing w:after="0" w:line="360" w:lineRule="auto"/>
        <w:jc w:val="both"/>
        <w:rPr>
          <w:rFonts w:asciiTheme="minorBidi" w:hAnsiTheme="minorBidi"/>
          <w:sz w:val="24"/>
          <w:szCs w:val="24"/>
        </w:rPr>
      </w:pPr>
    </w:p>
    <w:p w:rsidRPr="003450B1" w:rsidR="00EF76F4" w:rsidP="00DE5D73" w:rsidRDefault="00EF76F4" w14:paraId="7BB5ECA1" w14:textId="77777777">
      <w:pPr>
        <w:autoSpaceDE w:val="0"/>
        <w:autoSpaceDN w:val="0"/>
        <w:adjustRightInd w:val="0"/>
        <w:spacing w:after="0" w:line="360" w:lineRule="auto"/>
        <w:jc w:val="both"/>
        <w:rPr>
          <w:rFonts w:asciiTheme="minorBidi" w:hAnsiTheme="minorBidi"/>
          <w:sz w:val="24"/>
          <w:szCs w:val="24"/>
        </w:rPr>
      </w:pPr>
      <w:r w:rsidRPr="003450B1">
        <w:rPr>
          <w:rFonts w:asciiTheme="minorBidi" w:hAnsiTheme="minorBidi"/>
          <w:sz w:val="24"/>
          <w:szCs w:val="24"/>
        </w:rPr>
        <w:t>This policy does not form part of an employee’s contract of employment but it is a condition of employment that employees abide by this policy and therefore any failure to follow it can result in disciplinary proceedings.</w:t>
      </w:r>
    </w:p>
    <w:p w:rsidRPr="003450B1" w:rsidR="00EF76F4" w:rsidP="00DE5D73" w:rsidRDefault="00EF76F4" w14:paraId="0D43DD25" w14:textId="77777777">
      <w:pPr>
        <w:autoSpaceDE w:val="0"/>
        <w:autoSpaceDN w:val="0"/>
        <w:adjustRightInd w:val="0"/>
        <w:spacing w:after="0" w:line="360" w:lineRule="auto"/>
        <w:jc w:val="both"/>
        <w:rPr>
          <w:rFonts w:asciiTheme="minorBidi" w:hAnsiTheme="minorBidi"/>
          <w:b/>
          <w:bCs/>
          <w:sz w:val="24"/>
          <w:szCs w:val="24"/>
        </w:rPr>
      </w:pPr>
    </w:p>
    <w:p w:rsidRPr="003450B1" w:rsidR="00EF76F4" w:rsidP="00DE5D73" w:rsidRDefault="00EF76F4" w14:paraId="7F878345" w14:textId="77777777">
      <w:pPr>
        <w:autoSpaceDE w:val="0"/>
        <w:autoSpaceDN w:val="0"/>
        <w:adjustRightInd w:val="0"/>
        <w:spacing w:after="0" w:line="360" w:lineRule="auto"/>
        <w:jc w:val="both"/>
        <w:rPr>
          <w:rFonts w:asciiTheme="minorBidi" w:hAnsiTheme="minorBidi"/>
          <w:b/>
          <w:bCs/>
          <w:sz w:val="24"/>
          <w:szCs w:val="24"/>
        </w:rPr>
      </w:pPr>
      <w:r w:rsidRPr="003450B1">
        <w:rPr>
          <w:rFonts w:asciiTheme="minorBidi" w:hAnsiTheme="minorBidi"/>
          <w:b/>
          <w:bCs/>
          <w:sz w:val="24"/>
          <w:szCs w:val="24"/>
        </w:rPr>
        <w:t>The data protection principles</w:t>
      </w:r>
    </w:p>
    <w:p w:rsidRPr="003450B1" w:rsidR="00EF76F4" w:rsidP="00DE5D73" w:rsidRDefault="00EF76F4" w14:paraId="50DE1E2A" w14:textId="77777777">
      <w:pPr>
        <w:autoSpaceDE w:val="0"/>
        <w:autoSpaceDN w:val="0"/>
        <w:adjustRightInd w:val="0"/>
        <w:spacing w:after="0" w:line="360" w:lineRule="auto"/>
        <w:jc w:val="both"/>
        <w:rPr>
          <w:rFonts w:asciiTheme="minorBidi" w:hAnsiTheme="minorBidi"/>
          <w:sz w:val="24"/>
          <w:szCs w:val="24"/>
        </w:rPr>
      </w:pPr>
      <w:r w:rsidRPr="003450B1">
        <w:rPr>
          <w:rFonts w:asciiTheme="minorBidi" w:hAnsiTheme="minorBidi"/>
          <w:sz w:val="24"/>
          <w:szCs w:val="24"/>
        </w:rPr>
        <w:t>There are eight data protection principles that are central to the Act. The Company and all employees must comply with these principles at all times in their information handling practices. In brief, the principles say that personal data must be:</w:t>
      </w:r>
    </w:p>
    <w:p w:rsidRPr="003450B1" w:rsidR="00EF76F4" w:rsidP="00DE5D73" w:rsidRDefault="00EF76F4" w14:paraId="74380E9E" w14:textId="77777777">
      <w:pPr>
        <w:autoSpaceDE w:val="0"/>
        <w:autoSpaceDN w:val="0"/>
        <w:adjustRightInd w:val="0"/>
        <w:spacing w:after="0" w:line="360" w:lineRule="auto"/>
        <w:jc w:val="both"/>
        <w:rPr>
          <w:rFonts w:asciiTheme="minorBidi" w:hAnsiTheme="minorBidi"/>
          <w:sz w:val="24"/>
          <w:szCs w:val="24"/>
        </w:rPr>
      </w:pPr>
    </w:p>
    <w:p w:rsidRPr="003450B1" w:rsidR="00EF76F4" w:rsidP="00DE5D73" w:rsidRDefault="00EF76F4" w14:paraId="2595A9AD" w14:textId="77777777">
      <w:pPr>
        <w:pStyle w:val="ListParagraph"/>
        <w:numPr>
          <w:ilvl w:val="0"/>
          <w:numId w:val="13"/>
        </w:numPr>
        <w:autoSpaceDE w:val="0"/>
        <w:autoSpaceDN w:val="0"/>
        <w:adjustRightInd w:val="0"/>
        <w:spacing w:after="0" w:line="360" w:lineRule="auto"/>
        <w:jc w:val="both"/>
        <w:rPr>
          <w:rFonts w:asciiTheme="minorBidi" w:hAnsiTheme="minorBidi"/>
          <w:sz w:val="24"/>
          <w:szCs w:val="24"/>
        </w:rPr>
      </w:pPr>
      <w:r w:rsidRPr="003450B1">
        <w:rPr>
          <w:rFonts w:asciiTheme="minorBidi" w:hAnsiTheme="minorBidi"/>
          <w:sz w:val="24"/>
          <w:szCs w:val="24"/>
        </w:rPr>
        <w:t>Processed fairly and lawfully and must not be processed unless certain conditions are met in relation to personal data and additional conditions are met in relation to sensitive personal data. The conditions are either that the employee has given his consent to the processing, or the processing is necessary for the various purposes set out in the Act. Sensitive personal data may only be processed with the explicit consent of the employee and consists of information relating to:</w:t>
      </w:r>
    </w:p>
    <w:p w:rsidRPr="003450B1" w:rsidR="00EF76F4" w:rsidP="00DE5D73" w:rsidRDefault="00EF76F4" w14:paraId="799B2970" w14:textId="77777777">
      <w:pPr>
        <w:autoSpaceDE w:val="0"/>
        <w:autoSpaceDN w:val="0"/>
        <w:adjustRightInd w:val="0"/>
        <w:spacing w:after="0" w:line="360" w:lineRule="auto"/>
        <w:jc w:val="both"/>
        <w:rPr>
          <w:rFonts w:asciiTheme="minorBidi" w:hAnsiTheme="minorBidi"/>
          <w:sz w:val="24"/>
          <w:szCs w:val="24"/>
        </w:rPr>
      </w:pPr>
    </w:p>
    <w:p w:rsidRPr="003450B1" w:rsidR="00EF76F4" w:rsidP="00DE5D73" w:rsidRDefault="00EF76F4" w14:paraId="5091947D" w14:textId="77777777">
      <w:pPr>
        <w:pStyle w:val="ListParagraph"/>
        <w:numPr>
          <w:ilvl w:val="0"/>
          <w:numId w:val="20"/>
        </w:numPr>
        <w:autoSpaceDE w:val="0"/>
        <w:autoSpaceDN w:val="0"/>
        <w:adjustRightInd w:val="0"/>
        <w:spacing w:after="0" w:line="360" w:lineRule="auto"/>
        <w:jc w:val="both"/>
        <w:rPr>
          <w:rFonts w:asciiTheme="minorBidi" w:hAnsiTheme="minorBidi"/>
          <w:sz w:val="24"/>
          <w:szCs w:val="24"/>
        </w:rPr>
      </w:pPr>
      <w:r w:rsidRPr="003450B1">
        <w:rPr>
          <w:rFonts w:asciiTheme="minorBidi" w:hAnsiTheme="minorBidi"/>
          <w:sz w:val="24"/>
          <w:szCs w:val="24"/>
        </w:rPr>
        <w:t>Race or ethnic origin.</w:t>
      </w:r>
    </w:p>
    <w:p w:rsidRPr="003450B1" w:rsidR="00EF76F4" w:rsidP="00DE5D73" w:rsidRDefault="00EF76F4" w14:paraId="7BFA6157" w14:textId="77777777">
      <w:pPr>
        <w:pStyle w:val="ListParagraph"/>
        <w:numPr>
          <w:ilvl w:val="0"/>
          <w:numId w:val="20"/>
        </w:numPr>
        <w:autoSpaceDE w:val="0"/>
        <w:autoSpaceDN w:val="0"/>
        <w:adjustRightInd w:val="0"/>
        <w:spacing w:after="0" w:line="360" w:lineRule="auto"/>
        <w:jc w:val="both"/>
        <w:rPr>
          <w:rFonts w:asciiTheme="minorBidi" w:hAnsiTheme="minorBidi"/>
          <w:sz w:val="24"/>
          <w:szCs w:val="24"/>
        </w:rPr>
      </w:pPr>
      <w:r w:rsidRPr="003450B1">
        <w:rPr>
          <w:rFonts w:asciiTheme="minorBidi" w:hAnsiTheme="minorBidi"/>
          <w:sz w:val="24"/>
          <w:szCs w:val="24"/>
        </w:rPr>
        <w:t>Political opinions and trade union membership.</w:t>
      </w:r>
    </w:p>
    <w:p w:rsidRPr="003450B1" w:rsidR="00EF76F4" w:rsidP="00DE5D73" w:rsidRDefault="00EF76F4" w14:paraId="4F752FF4" w14:textId="77777777">
      <w:pPr>
        <w:pStyle w:val="ListParagraph"/>
        <w:numPr>
          <w:ilvl w:val="0"/>
          <w:numId w:val="20"/>
        </w:numPr>
        <w:autoSpaceDE w:val="0"/>
        <w:autoSpaceDN w:val="0"/>
        <w:adjustRightInd w:val="0"/>
        <w:spacing w:after="0" w:line="360" w:lineRule="auto"/>
        <w:jc w:val="both"/>
        <w:rPr>
          <w:rFonts w:asciiTheme="minorBidi" w:hAnsiTheme="minorBidi"/>
          <w:sz w:val="24"/>
          <w:szCs w:val="24"/>
        </w:rPr>
      </w:pPr>
      <w:r w:rsidRPr="003450B1">
        <w:rPr>
          <w:rFonts w:asciiTheme="minorBidi" w:hAnsiTheme="minorBidi"/>
          <w:sz w:val="24"/>
          <w:szCs w:val="24"/>
        </w:rPr>
        <w:t>Religious or other beliefs.</w:t>
      </w:r>
    </w:p>
    <w:p w:rsidRPr="003450B1" w:rsidR="00EF76F4" w:rsidP="00DE5D73" w:rsidRDefault="00EF76F4" w14:paraId="5DBD8C77" w14:textId="77777777">
      <w:pPr>
        <w:pStyle w:val="ListParagraph"/>
        <w:numPr>
          <w:ilvl w:val="0"/>
          <w:numId w:val="20"/>
        </w:numPr>
        <w:autoSpaceDE w:val="0"/>
        <w:autoSpaceDN w:val="0"/>
        <w:adjustRightInd w:val="0"/>
        <w:spacing w:after="0" w:line="360" w:lineRule="auto"/>
        <w:jc w:val="both"/>
        <w:rPr>
          <w:rFonts w:asciiTheme="minorBidi" w:hAnsiTheme="minorBidi"/>
          <w:sz w:val="24"/>
          <w:szCs w:val="24"/>
        </w:rPr>
      </w:pPr>
      <w:r w:rsidRPr="003450B1">
        <w:rPr>
          <w:rFonts w:asciiTheme="minorBidi" w:hAnsiTheme="minorBidi"/>
          <w:sz w:val="24"/>
          <w:szCs w:val="24"/>
        </w:rPr>
        <w:t>Physical or mental health or condition.</w:t>
      </w:r>
    </w:p>
    <w:p w:rsidRPr="003450B1" w:rsidR="00EF76F4" w:rsidP="00DE5D73" w:rsidRDefault="00EF76F4" w14:paraId="4BC28F7D" w14:textId="77777777">
      <w:pPr>
        <w:pStyle w:val="ListParagraph"/>
        <w:numPr>
          <w:ilvl w:val="0"/>
          <w:numId w:val="20"/>
        </w:numPr>
        <w:autoSpaceDE w:val="0"/>
        <w:autoSpaceDN w:val="0"/>
        <w:adjustRightInd w:val="0"/>
        <w:spacing w:after="0" w:line="360" w:lineRule="auto"/>
        <w:jc w:val="both"/>
        <w:rPr>
          <w:rFonts w:asciiTheme="minorBidi" w:hAnsiTheme="minorBidi"/>
          <w:sz w:val="24"/>
          <w:szCs w:val="24"/>
        </w:rPr>
      </w:pPr>
      <w:r w:rsidRPr="003450B1">
        <w:rPr>
          <w:rFonts w:asciiTheme="minorBidi" w:hAnsiTheme="minorBidi"/>
          <w:sz w:val="24"/>
          <w:szCs w:val="24"/>
        </w:rPr>
        <w:t>Sexual life.</w:t>
      </w:r>
    </w:p>
    <w:p w:rsidRPr="003450B1" w:rsidR="00EF76F4" w:rsidP="00DE5D73" w:rsidRDefault="00EF76F4" w14:paraId="02079B96" w14:textId="77777777">
      <w:pPr>
        <w:pStyle w:val="ListParagraph"/>
        <w:numPr>
          <w:ilvl w:val="0"/>
          <w:numId w:val="20"/>
        </w:numPr>
        <w:autoSpaceDE w:val="0"/>
        <w:autoSpaceDN w:val="0"/>
        <w:adjustRightInd w:val="0"/>
        <w:spacing w:after="0" w:line="360" w:lineRule="auto"/>
        <w:jc w:val="both"/>
        <w:rPr>
          <w:rFonts w:asciiTheme="minorBidi" w:hAnsiTheme="minorBidi"/>
          <w:sz w:val="24"/>
          <w:szCs w:val="24"/>
        </w:rPr>
      </w:pPr>
      <w:r w:rsidRPr="003450B1">
        <w:rPr>
          <w:rFonts w:asciiTheme="minorBidi" w:hAnsiTheme="minorBidi"/>
          <w:sz w:val="24"/>
          <w:szCs w:val="24"/>
        </w:rPr>
        <w:t>Criminal offences both committed and alleged.</w:t>
      </w:r>
    </w:p>
    <w:p w:rsidRPr="003450B1" w:rsidR="00EF76F4" w:rsidP="00DE5D73" w:rsidRDefault="00EF76F4" w14:paraId="78E86F8D" w14:textId="77777777">
      <w:pPr>
        <w:autoSpaceDE w:val="0"/>
        <w:autoSpaceDN w:val="0"/>
        <w:adjustRightInd w:val="0"/>
        <w:spacing w:after="0" w:line="360" w:lineRule="auto"/>
        <w:jc w:val="both"/>
        <w:rPr>
          <w:rFonts w:asciiTheme="minorBidi" w:hAnsiTheme="minorBidi"/>
          <w:sz w:val="24"/>
          <w:szCs w:val="24"/>
        </w:rPr>
      </w:pPr>
    </w:p>
    <w:p w:rsidRPr="003450B1" w:rsidR="00EF76F4" w:rsidP="7A92B78A" w:rsidRDefault="00EF76F4" w14:paraId="080C7EEC" w14:textId="17AD9567">
      <w:pPr>
        <w:pStyle w:val="ListParagraph"/>
        <w:numPr>
          <w:ilvl w:val="0"/>
          <w:numId w:val="13"/>
        </w:numPr>
        <w:autoSpaceDE w:val="0"/>
        <w:autoSpaceDN w:val="0"/>
        <w:adjustRightInd w:val="0"/>
        <w:spacing w:after="0" w:line="360" w:lineRule="auto"/>
        <w:jc w:val="both"/>
        <w:rPr>
          <w:rFonts w:ascii="Arial" w:hAnsi="Arial" w:asciiTheme="minorBidi" w:hAnsiTheme="minorBidi"/>
          <w:sz w:val="24"/>
          <w:szCs w:val="24"/>
        </w:rPr>
      </w:pPr>
      <w:r w:rsidRPr="7A92B78A" w:rsidR="00EF76F4">
        <w:rPr>
          <w:rFonts w:ascii="Arial" w:hAnsi="Arial" w:asciiTheme="minorBidi" w:hAnsiTheme="minorBidi"/>
          <w:sz w:val="24"/>
          <w:szCs w:val="24"/>
        </w:rPr>
        <w:t xml:space="preserve">Obtained only for one or more specified and lawful </w:t>
      </w:r>
      <w:r w:rsidRPr="7A92B78A" w:rsidR="18FDC0A2">
        <w:rPr>
          <w:rFonts w:ascii="Arial" w:hAnsi="Arial" w:asciiTheme="minorBidi" w:hAnsiTheme="minorBidi"/>
          <w:sz w:val="24"/>
          <w:szCs w:val="24"/>
        </w:rPr>
        <w:t>purposes and</w:t>
      </w:r>
      <w:r w:rsidRPr="7A92B78A" w:rsidR="00EF76F4">
        <w:rPr>
          <w:rFonts w:ascii="Arial" w:hAnsi="Arial" w:asciiTheme="minorBidi" w:hAnsiTheme="minorBidi"/>
          <w:sz w:val="24"/>
          <w:szCs w:val="24"/>
        </w:rPr>
        <w:t xml:space="preserve"> must not be processed in any manner incompatible with those purposes.</w:t>
      </w:r>
    </w:p>
    <w:p w:rsidRPr="003450B1" w:rsidR="00EF76F4" w:rsidP="00DE5D73" w:rsidRDefault="00EF76F4" w14:paraId="626DD02A" w14:textId="77777777">
      <w:pPr>
        <w:pStyle w:val="ListParagraph"/>
        <w:autoSpaceDE w:val="0"/>
        <w:autoSpaceDN w:val="0"/>
        <w:adjustRightInd w:val="0"/>
        <w:spacing w:after="0" w:line="360" w:lineRule="auto"/>
        <w:jc w:val="both"/>
        <w:rPr>
          <w:rFonts w:asciiTheme="minorBidi" w:hAnsiTheme="minorBidi"/>
          <w:sz w:val="24"/>
          <w:szCs w:val="24"/>
        </w:rPr>
      </w:pPr>
    </w:p>
    <w:p w:rsidRPr="003450B1" w:rsidR="00EF76F4" w:rsidP="00DE5D73" w:rsidRDefault="00EF76F4" w14:paraId="29D7D073" w14:textId="77777777">
      <w:pPr>
        <w:pStyle w:val="ListParagraph"/>
        <w:numPr>
          <w:ilvl w:val="0"/>
          <w:numId w:val="13"/>
        </w:numPr>
        <w:autoSpaceDE w:val="0"/>
        <w:autoSpaceDN w:val="0"/>
        <w:adjustRightInd w:val="0"/>
        <w:spacing w:after="0" w:line="360" w:lineRule="auto"/>
        <w:jc w:val="both"/>
        <w:rPr>
          <w:rFonts w:asciiTheme="minorBidi" w:hAnsiTheme="minorBidi"/>
          <w:sz w:val="24"/>
          <w:szCs w:val="24"/>
        </w:rPr>
      </w:pPr>
      <w:r w:rsidRPr="003450B1">
        <w:rPr>
          <w:rFonts w:asciiTheme="minorBidi" w:hAnsiTheme="minorBidi"/>
          <w:sz w:val="24"/>
          <w:szCs w:val="24"/>
        </w:rPr>
        <w:lastRenderedPageBreak/>
        <w:t>Adequate, relevant and not excessive in relation to the purposes for which it is processed. The Company will review employees’ personnel files on a regular basis to ensure they do not contain a backlog of out-of-date or irrelevant information and to check there is sound business reason requiring information to continue to be held.</w:t>
      </w:r>
    </w:p>
    <w:p w:rsidRPr="003450B1" w:rsidR="00EF76F4" w:rsidP="00DE5D73" w:rsidRDefault="00EF76F4" w14:paraId="5764828C" w14:textId="77777777">
      <w:pPr>
        <w:pStyle w:val="ListParagraph"/>
        <w:autoSpaceDE w:val="0"/>
        <w:autoSpaceDN w:val="0"/>
        <w:adjustRightInd w:val="0"/>
        <w:spacing w:after="0" w:line="360" w:lineRule="auto"/>
        <w:jc w:val="both"/>
        <w:rPr>
          <w:rFonts w:asciiTheme="minorBidi" w:hAnsiTheme="minorBidi"/>
          <w:sz w:val="24"/>
          <w:szCs w:val="24"/>
        </w:rPr>
      </w:pPr>
    </w:p>
    <w:p w:rsidRPr="003450B1" w:rsidR="00EF76F4" w:rsidP="00DE5D73" w:rsidRDefault="00EF76F4" w14:paraId="45F12C98" w14:textId="77777777">
      <w:pPr>
        <w:pStyle w:val="ListParagraph"/>
        <w:numPr>
          <w:ilvl w:val="0"/>
          <w:numId w:val="13"/>
        </w:numPr>
        <w:autoSpaceDE w:val="0"/>
        <w:autoSpaceDN w:val="0"/>
        <w:adjustRightInd w:val="0"/>
        <w:spacing w:after="0" w:line="360" w:lineRule="auto"/>
        <w:jc w:val="both"/>
        <w:rPr>
          <w:rFonts w:asciiTheme="minorBidi" w:hAnsiTheme="minorBidi"/>
          <w:sz w:val="24"/>
          <w:szCs w:val="24"/>
        </w:rPr>
      </w:pPr>
      <w:r w:rsidRPr="003450B1">
        <w:rPr>
          <w:rFonts w:asciiTheme="minorBidi" w:hAnsiTheme="minorBidi"/>
          <w:sz w:val="24"/>
          <w:szCs w:val="24"/>
        </w:rPr>
        <w:t>Accurate and where necessary kept up-to-date. If your personal information changes, for example you change address or you get married and change your surname, you must inform your line manager as soon as practicable so that the Company’s records can be updated. The Company cannot be responsible for any such errors unless the employee has notified the Company of the relevant change.</w:t>
      </w:r>
    </w:p>
    <w:p w:rsidRPr="003450B1" w:rsidR="00EF76F4" w:rsidP="00DE5D73" w:rsidRDefault="00EF76F4" w14:paraId="5048A719" w14:textId="77777777">
      <w:pPr>
        <w:pStyle w:val="ListParagraph"/>
        <w:autoSpaceDE w:val="0"/>
        <w:autoSpaceDN w:val="0"/>
        <w:adjustRightInd w:val="0"/>
        <w:spacing w:after="0" w:line="360" w:lineRule="auto"/>
        <w:jc w:val="both"/>
        <w:rPr>
          <w:rFonts w:asciiTheme="minorBidi" w:hAnsiTheme="minorBidi"/>
          <w:sz w:val="24"/>
          <w:szCs w:val="24"/>
        </w:rPr>
      </w:pPr>
    </w:p>
    <w:p w:rsidRPr="003450B1" w:rsidR="00EF76F4" w:rsidP="00DE5D73" w:rsidRDefault="00EF76F4" w14:paraId="0E3F48CB" w14:textId="77777777">
      <w:pPr>
        <w:pStyle w:val="ListParagraph"/>
        <w:numPr>
          <w:ilvl w:val="0"/>
          <w:numId w:val="13"/>
        </w:numPr>
        <w:autoSpaceDE w:val="0"/>
        <w:autoSpaceDN w:val="0"/>
        <w:adjustRightInd w:val="0"/>
        <w:spacing w:after="0" w:line="360" w:lineRule="auto"/>
        <w:jc w:val="both"/>
        <w:rPr>
          <w:rFonts w:asciiTheme="minorBidi" w:hAnsiTheme="minorBidi"/>
          <w:sz w:val="24"/>
          <w:szCs w:val="24"/>
        </w:rPr>
      </w:pPr>
      <w:r w:rsidRPr="003450B1">
        <w:rPr>
          <w:rFonts w:asciiTheme="minorBidi" w:hAnsiTheme="minorBidi"/>
          <w:sz w:val="24"/>
          <w:szCs w:val="24"/>
        </w:rPr>
        <w:t>Not kept for longer than is necessary. The Company will keep personnel files for no longer than six years after an employee has left the Company’s employment. Different categories of data will be retained for different periods of time, depending on legal, operational and financial requirements. Any data which the Company decides it does not need to hold for a particular period of time will be destroyed after approximately one year. Data relating to unsuccessful job applicants will only be retained for a period of one year.</w:t>
      </w:r>
    </w:p>
    <w:p w:rsidRPr="003450B1" w:rsidR="00EF76F4" w:rsidP="00DE5D73" w:rsidRDefault="00EF76F4" w14:paraId="2CD85E00" w14:textId="77777777">
      <w:pPr>
        <w:pStyle w:val="ListParagraph"/>
        <w:autoSpaceDE w:val="0"/>
        <w:autoSpaceDN w:val="0"/>
        <w:adjustRightInd w:val="0"/>
        <w:spacing w:after="0" w:line="360" w:lineRule="auto"/>
        <w:jc w:val="both"/>
        <w:rPr>
          <w:rFonts w:asciiTheme="minorBidi" w:hAnsiTheme="minorBidi"/>
          <w:sz w:val="24"/>
          <w:szCs w:val="24"/>
        </w:rPr>
      </w:pPr>
    </w:p>
    <w:p w:rsidRPr="003450B1" w:rsidR="00EF76F4" w:rsidP="00DE5D73" w:rsidRDefault="00EF76F4" w14:paraId="039B0011" w14:textId="77777777">
      <w:pPr>
        <w:pStyle w:val="ListParagraph"/>
        <w:numPr>
          <w:ilvl w:val="0"/>
          <w:numId w:val="13"/>
        </w:numPr>
        <w:autoSpaceDE w:val="0"/>
        <w:autoSpaceDN w:val="0"/>
        <w:adjustRightInd w:val="0"/>
        <w:spacing w:after="0" w:line="360" w:lineRule="auto"/>
        <w:jc w:val="both"/>
        <w:rPr>
          <w:rFonts w:asciiTheme="minorBidi" w:hAnsiTheme="minorBidi"/>
          <w:sz w:val="24"/>
          <w:szCs w:val="24"/>
        </w:rPr>
      </w:pPr>
      <w:r w:rsidRPr="003450B1">
        <w:rPr>
          <w:rFonts w:asciiTheme="minorBidi" w:hAnsiTheme="minorBidi"/>
          <w:sz w:val="24"/>
          <w:szCs w:val="24"/>
        </w:rPr>
        <w:t>Processed in accordance with the rights of employees under the Act.</w:t>
      </w:r>
    </w:p>
    <w:p w:rsidRPr="003450B1" w:rsidR="00EF76F4" w:rsidP="00DE5D73" w:rsidRDefault="00EF76F4" w14:paraId="6C5E4C63" w14:textId="77777777">
      <w:pPr>
        <w:autoSpaceDE w:val="0"/>
        <w:autoSpaceDN w:val="0"/>
        <w:adjustRightInd w:val="0"/>
        <w:spacing w:after="0" w:line="360" w:lineRule="auto"/>
        <w:jc w:val="both"/>
        <w:rPr>
          <w:rFonts w:asciiTheme="minorBidi" w:hAnsiTheme="minorBidi"/>
          <w:sz w:val="24"/>
          <w:szCs w:val="24"/>
        </w:rPr>
      </w:pPr>
    </w:p>
    <w:p w:rsidRPr="003450B1" w:rsidR="00EF76F4" w:rsidP="00DE5D73" w:rsidRDefault="00EF76F4" w14:paraId="78A5655A" w14:textId="77777777">
      <w:pPr>
        <w:pStyle w:val="ListParagraph"/>
        <w:numPr>
          <w:ilvl w:val="0"/>
          <w:numId w:val="13"/>
        </w:numPr>
        <w:autoSpaceDE w:val="0"/>
        <w:autoSpaceDN w:val="0"/>
        <w:adjustRightInd w:val="0"/>
        <w:spacing w:after="0" w:line="360" w:lineRule="auto"/>
        <w:jc w:val="both"/>
        <w:rPr>
          <w:rFonts w:asciiTheme="minorBidi" w:hAnsiTheme="minorBidi"/>
          <w:sz w:val="24"/>
          <w:szCs w:val="24"/>
        </w:rPr>
      </w:pPr>
      <w:r w:rsidRPr="003450B1">
        <w:rPr>
          <w:rFonts w:asciiTheme="minorBidi" w:hAnsiTheme="minorBidi"/>
          <w:sz w:val="24"/>
          <w:szCs w:val="24"/>
        </w:rPr>
        <w:t xml:space="preserve">Secure Appropriate technical and organisational measures must be taken against unauthorised or unlawful processing of personal data and against accidental loss or destruction of, or damage to, data. Personnel files are confidential and are stored as such in locked filing cabinets. Only authorised employees have access to these files. For a list of authorised employees, please contact one of our Area Managers. Files will not be removed from their normal place of storage without good reason. Data stored on diskettes or other removable storage media is kept in locked filing cabinets. Data held on computer is also stored confidentially by means of password protection, </w:t>
      </w:r>
      <w:r w:rsidRPr="003450B1">
        <w:rPr>
          <w:rFonts w:asciiTheme="minorBidi" w:hAnsiTheme="minorBidi"/>
          <w:sz w:val="24"/>
          <w:szCs w:val="24"/>
        </w:rPr>
        <w:lastRenderedPageBreak/>
        <w:t>encryption or coding and again only the above employees have access to that data. The Company has network back-up procedures to ensure that data on computer cannot be accidentally lost or destroyed.</w:t>
      </w:r>
    </w:p>
    <w:p w:rsidRPr="003450B1" w:rsidR="00EF76F4" w:rsidP="00DE5D73" w:rsidRDefault="00EF76F4" w14:paraId="7C2E2368" w14:textId="77777777">
      <w:pPr>
        <w:pStyle w:val="ListParagraph"/>
        <w:autoSpaceDE w:val="0"/>
        <w:autoSpaceDN w:val="0"/>
        <w:adjustRightInd w:val="0"/>
        <w:spacing w:after="0" w:line="360" w:lineRule="auto"/>
        <w:jc w:val="both"/>
        <w:rPr>
          <w:rFonts w:asciiTheme="minorBidi" w:hAnsiTheme="minorBidi"/>
          <w:sz w:val="24"/>
          <w:szCs w:val="24"/>
        </w:rPr>
      </w:pPr>
    </w:p>
    <w:p w:rsidRPr="003450B1" w:rsidR="00EF76F4" w:rsidP="00DE5D73" w:rsidRDefault="00EF76F4" w14:paraId="11113469" w14:textId="77777777">
      <w:pPr>
        <w:pStyle w:val="ListParagraph"/>
        <w:numPr>
          <w:ilvl w:val="0"/>
          <w:numId w:val="13"/>
        </w:numPr>
        <w:autoSpaceDE w:val="0"/>
        <w:autoSpaceDN w:val="0"/>
        <w:adjustRightInd w:val="0"/>
        <w:spacing w:after="0" w:line="360" w:lineRule="auto"/>
        <w:jc w:val="both"/>
        <w:rPr>
          <w:rFonts w:asciiTheme="minorBidi" w:hAnsiTheme="minorBidi"/>
          <w:sz w:val="24"/>
          <w:szCs w:val="24"/>
        </w:rPr>
      </w:pPr>
      <w:r w:rsidRPr="003450B1">
        <w:rPr>
          <w:rFonts w:asciiTheme="minorBidi" w:hAnsiTheme="minorBidi"/>
          <w:sz w:val="24"/>
          <w:szCs w:val="24"/>
        </w:rPr>
        <w:t>Not transferred to a country or territory outside the European Economic Area unless that country or territory ensures an adequate level of protection relation to the processing of personal data.</w:t>
      </w:r>
    </w:p>
    <w:p w:rsidRPr="003450B1" w:rsidR="00EF76F4" w:rsidP="00DE5D73" w:rsidRDefault="00EF76F4" w14:paraId="5C145BB6" w14:textId="77777777">
      <w:pPr>
        <w:autoSpaceDE w:val="0"/>
        <w:autoSpaceDN w:val="0"/>
        <w:adjustRightInd w:val="0"/>
        <w:spacing w:after="0" w:line="360" w:lineRule="auto"/>
        <w:jc w:val="both"/>
        <w:rPr>
          <w:rFonts w:asciiTheme="minorBidi" w:hAnsiTheme="minorBidi"/>
          <w:sz w:val="24"/>
          <w:szCs w:val="24"/>
        </w:rPr>
      </w:pPr>
    </w:p>
    <w:p w:rsidRPr="003450B1" w:rsidR="00EF76F4" w:rsidP="00DE5D73" w:rsidRDefault="00EF76F4" w14:paraId="140F3E78" w14:textId="77777777">
      <w:pPr>
        <w:autoSpaceDE w:val="0"/>
        <w:autoSpaceDN w:val="0"/>
        <w:adjustRightInd w:val="0"/>
        <w:spacing w:after="0" w:line="360" w:lineRule="auto"/>
        <w:jc w:val="both"/>
        <w:rPr>
          <w:rFonts w:asciiTheme="minorBidi" w:hAnsiTheme="minorBidi"/>
          <w:b/>
          <w:bCs/>
          <w:sz w:val="24"/>
          <w:szCs w:val="24"/>
        </w:rPr>
      </w:pPr>
      <w:r w:rsidRPr="003450B1">
        <w:rPr>
          <w:rFonts w:asciiTheme="minorBidi" w:hAnsiTheme="minorBidi"/>
          <w:b/>
          <w:bCs/>
          <w:sz w:val="24"/>
          <w:szCs w:val="24"/>
        </w:rPr>
        <w:t>Employees’ consent to personal information being held</w:t>
      </w:r>
    </w:p>
    <w:p w:rsidRPr="003450B1" w:rsidR="00EF76F4" w:rsidP="00DE5D73" w:rsidRDefault="00EF76F4" w14:paraId="4825EB9B" w14:textId="77777777">
      <w:pPr>
        <w:autoSpaceDE w:val="0"/>
        <w:autoSpaceDN w:val="0"/>
        <w:adjustRightInd w:val="0"/>
        <w:spacing w:after="0" w:line="360" w:lineRule="auto"/>
        <w:jc w:val="both"/>
        <w:rPr>
          <w:rFonts w:asciiTheme="minorBidi" w:hAnsiTheme="minorBidi"/>
          <w:sz w:val="24"/>
          <w:szCs w:val="24"/>
        </w:rPr>
      </w:pPr>
      <w:r w:rsidRPr="003450B1">
        <w:rPr>
          <w:rFonts w:asciiTheme="minorBidi" w:hAnsiTheme="minorBidi"/>
          <w:sz w:val="24"/>
          <w:szCs w:val="24"/>
        </w:rPr>
        <w:t>The Company holds personal data about its employees and, by signing your contract of employment; you have consented to that data about you being processed by the Company. Agreement to the Company processing your personal data is a condition of your employment.</w:t>
      </w:r>
    </w:p>
    <w:p w:rsidRPr="003450B1" w:rsidR="00DE5D73" w:rsidP="00DE5D73" w:rsidRDefault="00DE5D73" w14:paraId="71CC685B" w14:textId="77777777">
      <w:pPr>
        <w:autoSpaceDE w:val="0"/>
        <w:autoSpaceDN w:val="0"/>
        <w:adjustRightInd w:val="0"/>
        <w:spacing w:after="0" w:line="360" w:lineRule="auto"/>
        <w:jc w:val="both"/>
        <w:rPr>
          <w:rFonts w:asciiTheme="minorBidi" w:hAnsiTheme="minorBidi"/>
          <w:sz w:val="24"/>
          <w:szCs w:val="24"/>
        </w:rPr>
      </w:pPr>
    </w:p>
    <w:p w:rsidR="00EF76F4" w:rsidP="00DE5D73" w:rsidRDefault="00EF76F4" w14:paraId="49CC5D19" w14:textId="77777777">
      <w:pPr>
        <w:autoSpaceDE w:val="0"/>
        <w:autoSpaceDN w:val="0"/>
        <w:adjustRightInd w:val="0"/>
        <w:spacing w:after="0" w:line="360" w:lineRule="auto"/>
        <w:jc w:val="both"/>
        <w:rPr>
          <w:rFonts w:asciiTheme="minorBidi" w:hAnsiTheme="minorBidi"/>
          <w:sz w:val="24"/>
          <w:szCs w:val="24"/>
        </w:rPr>
      </w:pPr>
      <w:r w:rsidRPr="003450B1">
        <w:rPr>
          <w:rFonts w:asciiTheme="minorBidi" w:hAnsiTheme="minorBidi"/>
          <w:sz w:val="24"/>
          <w:szCs w:val="24"/>
        </w:rPr>
        <w:t>The Company also holds limited sensitive personal data about its employees and, by signing this policy; you give your explicit consent to our holding and processing that data, for example sickness absence records, particular health needs and equal opportunities monitoring data.</w:t>
      </w:r>
    </w:p>
    <w:p w:rsidR="00DA0D87" w:rsidP="00DE5D73" w:rsidRDefault="00DA0D87" w14:paraId="71B1DCD4" w14:textId="77777777">
      <w:pPr>
        <w:autoSpaceDE w:val="0"/>
        <w:autoSpaceDN w:val="0"/>
        <w:adjustRightInd w:val="0"/>
        <w:spacing w:after="0" w:line="360" w:lineRule="auto"/>
        <w:jc w:val="both"/>
        <w:rPr>
          <w:rFonts w:asciiTheme="minorBidi" w:hAnsiTheme="minorBidi"/>
          <w:sz w:val="24"/>
          <w:szCs w:val="24"/>
        </w:rPr>
      </w:pPr>
    </w:p>
    <w:p w:rsidRPr="003450B1" w:rsidR="00DA0D87" w:rsidP="00DE5D73" w:rsidRDefault="00DA0D87" w14:paraId="579A23D0" w14:textId="77777777">
      <w:pPr>
        <w:autoSpaceDE w:val="0"/>
        <w:autoSpaceDN w:val="0"/>
        <w:adjustRightInd w:val="0"/>
        <w:spacing w:after="0" w:line="360" w:lineRule="auto"/>
        <w:jc w:val="both"/>
        <w:rPr>
          <w:rFonts w:asciiTheme="minorBidi" w:hAnsiTheme="minorBidi"/>
          <w:sz w:val="24"/>
          <w:szCs w:val="24"/>
        </w:rPr>
      </w:pPr>
    </w:p>
    <w:p w:rsidRPr="003450B1" w:rsidR="00EF76F4" w:rsidP="00DE5D73" w:rsidRDefault="00EF76F4" w14:paraId="401C739B" w14:textId="77777777">
      <w:pPr>
        <w:autoSpaceDE w:val="0"/>
        <w:autoSpaceDN w:val="0"/>
        <w:adjustRightInd w:val="0"/>
        <w:spacing w:after="0" w:line="360" w:lineRule="auto"/>
        <w:jc w:val="both"/>
        <w:rPr>
          <w:rFonts w:asciiTheme="minorBidi" w:hAnsiTheme="minorBidi"/>
          <w:sz w:val="24"/>
          <w:szCs w:val="24"/>
        </w:rPr>
      </w:pPr>
    </w:p>
    <w:p w:rsidRPr="003450B1" w:rsidR="00EF76F4" w:rsidP="00DE5D73" w:rsidRDefault="00EF76F4" w14:paraId="1E8BCDE3" w14:textId="77777777">
      <w:pPr>
        <w:autoSpaceDE w:val="0"/>
        <w:autoSpaceDN w:val="0"/>
        <w:adjustRightInd w:val="0"/>
        <w:spacing w:after="0" w:line="360" w:lineRule="auto"/>
        <w:jc w:val="both"/>
        <w:rPr>
          <w:rFonts w:asciiTheme="minorBidi" w:hAnsiTheme="minorBidi"/>
          <w:b/>
          <w:bCs/>
          <w:sz w:val="24"/>
          <w:szCs w:val="24"/>
        </w:rPr>
      </w:pPr>
      <w:r w:rsidRPr="003450B1">
        <w:rPr>
          <w:rFonts w:asciiTheme="minorBidi" w:hAnsiTheme="minorBidi"/>
          <w:b/>
          <w:bCs/>
          <w:sz w:val="24"/>
          <w:szCs w:val="24"/>
        </w:rPr>
        <w:t>Employees’ rights to access personal information</w:t>
      </w:r>
    </w:p>
    <w:p w:rsidRPr="003450B1" w:rsidR="00EF76F4" w:rsidP="00DE5D73" w:rsidRDefault="00EF76F4" w14:paraId="13197511" w14:textId="77777777">
      <w:pPr>
        <w:autoSpaceDE w:val="0"/>
        <w:autoSpaceDN w:val="0"/>
        <w:adjustRightInd w:val="0"/>
        <w:spacing w:after="0" w:line="360" w:lineRule="auto"/>
        <w:jc w:val="both"/>
        <w:rPr>
          <w:rFonts w:asciiTheme="minorBidi" w:hAnsiTheme="minorBidi"/>
          <w:sz w:val="24"/>
          <w:szCs w:val="24"/>
        </w:rPr>
      </w:pPr>
      <w:r w:rsidRPr="003450B1">
        <w:rPr>
          <w:rFonts w:asciiTheme="minorBidi" w:hAnsiTheme="minorBidi"/>
          <w:sz w:val="24"/>
          <w:szCs w:val="24"/>
        </w:rPr>
        <w:t>Under the Act, employees have the right on request to</w:t>
      </w:r>
      <w:r w:rsidRPr="003450B1" w:rsidR="00DE5D73">
        <w:rPr>
          <w:rFonts w:asciiTheme="minorBidi" w:hAnsiTheme="minorBidi"/>
          <w:sz w:val="24"/>
          <w:szCs w:val="24"/>
        </w:rPr>
        <w:t xml:space="preserve"> receive a copy of the personal </w:t>
      </w:r>
      <w:r w:rsidRPr="003450B1">
        <w:rPr>
          <w:rFonts w:asciiTheme="minorBidi" w:hAnsiTheme="minorBidi"/>
          <w:sz w:val="24"/>
          <w:szCs w:val="24"/>
        </w:rPr>
        <w:t xml:space="preserve">data that the Company holds about them, including </w:t>
      </w:r>
      <w:r w:rsidRPr="003450B1" w:rsidR="00DE5D73">
        <w:rPr>
          <w:rFonts w:asciiTheme="minorBidi" w:hAnsiTheme="minorBidi"/>
          <w:sz w:val="24"/>
          <w:szCs w:val="24"/>
        </w:rPr>
        <w:t xml:space="preserve">personal data held on personnel </w:t>
      </w:r>
      <w:r w:rsidRPr="003450B1">
        <w:rPr>
          <w:rFonts w:asciiTheme="minorBidi" w:hAnsiTheme="minorBidi"/>
          <w:sz w:val="24"/>
          <w:szCs w:val="24"/>
        </w:rPr>
        <w:t xml:space="preserve">files that form part of a relevant filing system, and to </w:t>
      </w:r>
      <w:r w:rsidRPr="003450B1" w:rsidR="00DE5D73">
        <w:rPr>
          <w:rFonts w:asciiTheme="minorBidi" w:hAnsiTheme="minorBidi"/>
          <w:sz w:val="24"/>
          <w:szCs w:val="24"/>
        </w:rPr>
        <w:t xml:space="preserve">demand that any inaccurate data </w:t>
      </w:r>
      <w:r w:rsidRPr="003450B1">
        <w:rPr>
          <w:rFonts w:asciiTheme="minorBidi" w:hAnsiTheme="minorBidi"/>
          <w:sz w:val="24"/>
          <w:szCs w:val="24"/>
        </w:rPr>
        <w:t>held be corrected or removed. They also have the r</w:t>
      </w:r>
      <w:r w:rsidRPr="003450B1" w:rsidR="00DE5D73">
        <w:rPr>
          <w:rFonts w:asciiTheme="minorBidi" w:hAnsiTheme="minorBidi"/>
          <w:sz w:val="24"/>
          <w:szCs w:val="24"/>
        </w:rPr>
        <w:t xml:space="preserve">ight to seek compensation where </w:t>
      </w:r>
      <w:r w:rsidRPr="003450B1">
        <w:rPr>
          <w:rFonts w:asciiTheme="minorBidi" w:hAnsiTheme="minorBidi"/>
          <w:sz w:val="24"/>
          <w:szCs w:val="24"/>
        </w:rPr>
        <w:t xml:space="preserve">damage and distress have been caused to them as a </w:t>
      </w:r>
      <w:r w:rsidRPr="003450B1" w:rsidR="00DE5D73">
        <w:rPr>
          <w:rFonts w:asciiTheme="minorBidi" w:hAnsiTheme="minorBidi"/>
          <w:sz w:val="24"/>
          <w:szCs w:val="24"/>
        </w:rPr>
        <w:t xml:space="preserve">result of any breach of the Act </w:t>
      </w:r>
      <w:r w:rsidRPr="003450B1">
        <w:rPr>
          <w:rFonts w:asciiTheme="minorBidi" w:hAnsiTheme="minorBidi"/>
          <w:sz w:val="24"/>
          <w:szCs w:val="24"/>
        </w:rPr>
        <w:t>by the Company.</w:t>
      </w:r>
    </w:p>
    <w:p w:rsidRPr="003450B1" w:rsidR="00EF76F4" w:rsidP="00DE5D73" w:rsidRDefault="00EF76F4" w14:paraId="52ACBF74" w14:textId="77777777">
      <w:pPr>
        <w:autoSpaceDE w:val="0"/>
        <w:autoSpaceDN w:val="0"/>
        <w:adjustRightInd w:val="0"/>
        <w:spacing w:after="0" w:line="360" w:lineRule="auto"/>
        <w:jc w:val="both"/>
        <w:rPr>
          <w:rFonts w:asciiTheme="minorBidi" w:hAnsiTheme="minorBidi"/>
          <w:sz w:val="24"/>
          <w:szCs w:val="24"/>
        </w:rPr>
      </w:pPr>
      <w:r w:rsidRPr="003450B1">
        <w:rPr>
          <w:rFonts w:asciiTheme="minorBidi" w:hAnsiTheme="minorBidi"/>
          <w:sz w:val="24"/>
          <w:szCs w:val="24"/>
        </w:rPr>
        <w:t>Employees have the right, on request:</w:t>
      </w:r>
    </w:p>
    <w:p w:rsidRPr="003450B1" w:rsidR="00DE5D73" w:rsidP="00DE5D73" w:rsidRDefault="00DE5D73" w14:paraId="48399A69" w14:textId="77777777">
      <w:pPr>
        <w:autoSpaceDE w:val="0"/>
        <w:autoSpaceDN w:val="0"/>
        <w:adjustRightInd w:val="0"/>
        <w:spacing w:after="0" w:line="360" w:lineRule="auto"/>
        <w:jc w:val="both"/>
        <w:rPr>
          <w:rFonts w:asciiTheme="minorBidi" w:hAnsiTheme="minorBidi"/>
          <w:sz w:val="24"/>
          <w:szCs w:val="24"/>
        </w:rPr>
      </w:pPr>
    </w:p>
    <w:p w:rsidRPr="003450B1" w:rsidR="00EF76F4" w:rsidP="00DE5D73" w:rsidRDefault="00EF76F4" w14:paraId="64E57CBE" w14:textId="77777777">
      <w:pPr>
        <w:pStyle w:val="ListParagraph"/>
        <w:numPr>
          <w:ilvl w:val="0"/>
          <w:numId w:val="16"/>
        </w:numPr>
        <w:autoSpaceDE w:val="0"/>
        <w:autoSpaceDN w:val="0"/>
        <w:adjustRightInd w:val="0"/>
        <w:spacing w:after="0" w:line="360" w:lineRule="auto"/>
        <w:jc w:val="both"/>
        <w:rPr>
          <w:rFonts w:asciiTheme="minorBidi" w:hAnsiTheme="minorBidi"/>
          <w:sz w:val="24"/>
          <w:szCs w:val="24"/>
        </w:rPr>
      </w:pPr>
      <w:r w:rsidRPr="003450B1">
        <w:rPr>
          <w:rFonts w:asciiTheme="minorBidi" w:hAnsiTheme="minorBidi"/>
          <w:sz w:val="24"/>
          <w:szCs w:val="24"/>
        </w:rPr>
        <w:lastRenderedPageBreak/>
        <w:t>To be told by the Company whether and for w</w:t>
      </w:r>
      <w:r w:rsidRPr="003450B1" w:rsidR="00DE5D73">
        <w:rPr>
          <w:rFonts w:asciiTheme="minorBidi" w:hAnsiTheme="minorBidi"/>
          <w:sz w:val="24"/>
          <w:szCs w:val="24"/>
        </w:rPr>
        <w:t xml:space="preserve">hat purpose personal data about </w:t>
      </w:r>
      <w:r w:rsidRPr="003450B1">
        <w:rPr>
          <w:rFonts w:asciiTheme="minorBidi" w:hAnsiTheme="minorBidi"/>
          <w:sz w:val="24"/>
          <w:szCs w:val="24"/>
        </w:rPr>
        <w:t>them is being processed.</w:t>
      </w:r>
    </w:p>
    <w:p w:rsidRPr="003450B1" w:rsidR="00EF76F4" w:rsidP="00DE5D73" w:rsidRDefault="00EF76F4" w14:paraId="52EF739E" w14:textId="77777777">
      <w:pPr>
        <w:pStyle w:val="ListParagraph"/>
        <w:numPr>
          <w:ilvl w:val="0"/>
          <w:numId w:val="16"/>
        </w:numPr>
        <w:autoSpaceDE w:val="0"/>
        <w:autoSpaceDN w:val="0"/>
        <w:adjustRightInd w:val="0"/>
        <w:spacing w:after="0" w:line="360" w:lineRule="auto"/>
        <w:jc w:val="both"/>
        <w:rPr>
          <w:rFonts w:asciiTheme="minorBidi" w:hAnsiTheme="minorBidi"/>
          <w:sz w:val="24"/>
          <w:szCs w:val="24"/>
        </w:rPr>
      </w:pPr>
      <w:r w:rsidRPr="003450B1">
        <w:rPr>
          <w:rFonts w:asciiTheme="minorBidi" w:hAnsiTheme="minorBidi"/>
          <w:sz w:val="24"/>
          <w:szCs w:val="24"/>
        </w:rPr>
        <w:t xml:space="preserve">To be given a description of the personal data </w:t>
      </w:r>
      <w:r w:rsidRPr="003450B1" w:rsidR="00DE5D73">
        <w:rPr>
          <w:rFonts w:asciiTheme="minorBidi" w:hAnsiTheme="minorBidi"/>
          <w:sz w:val="24"/>
          <w:szCs w:val="24"/>
        </w:rPr>
        <w:t xml:space="preserve">concerned and the recipients to </w:t>
      </w:r>
      <w:r w:rsidRPr="003450B1">
        <w:rPr>
          <w:rFonts w:asciiTheme="minorBidi" w:hAnsiTheme="minorBidi"/>
          <w:sz w:val="24"/>
          <w:szCs w:val="24"/>
        </w:rPr>
        <w:t>whom it is or may be disclosed.</w:t>
      </w:r>
    </w:p>
    <w:p w:rsidRPr="003450B1" w:rsidR="00EF76F4" w:rsidP="00DE5D73" w:rsidRDefault="00EF76F4" w14:paraId="47335222" w14:textId="77777777">
      <w:pPr>
        <w:pStyle w:val="ListParagraph"/>
        <w:numPr>
          <w:ilvl w:val="0"/>
          <w:numId w:val="16"/>
        </w:numPr>
        <w:autoSpaceDE w:val="0"/>
        <w:autoSpaceDN w:val="0"/>
        <w:adjustRightInd w:val="0"/>
        <w:spacing w:after="0" w:line="360" w:lineRule="auto"/>
        <w:jc w:val="both"/>
        <w:rPr>
          <w:rFonts w:asciiTheme="minorBidi" w:hAnsiTheme="minorBidi"/>
          <w:sz w:val="24"/>
          <w:szCs w:val="24"/>
        </w:rPr>
      </w:pPr>
      <w:r w:rsidRPr="003450B1">
        <w:rPr>
          <w:rFonts w:asciiTheme="minorBidi" w:hAnsiTheme="minorBidi"/>
          <w:sz w:val="24"/>
          <w:szCs w:val="24"/>
        </w:rPr>
        <w:t>To have communicated in an intelligible form t</w:t>
      </w:r>
      <w:r w:rsidRPr="003450B1" w:rsidR="00DE5D73">
        <w:rPr>
          <w:rFonts w:asciiTheme="minorBidi" w:hAnsiTheme="minorBidi"/>
          <w:sz w:val="24"/>
          <w:szCs w:val="24"/>
        </w:rPr>
        <w:t xml:space="preserve">he personal data concerned, and </w:t>
      </w:r>
      <w:r w:rsidRPr="003450B1">
        <w:rPr>
          <w:rFonts w:asciiTheme="minorBidi" w:hAnsiTheme="minorBidi"/>
          <w:sz w:val="24"/>
          <w:szCs w:val="24"/>
        </w:rPr>
        <w:t>any information available to the Company as to the source of the data.</w:t>
      </w:r>
    </w:p>
    <w:p w:rsidRPr="003450B1" w:rsidR="00EF76F4" w:rsidP="00DE5D73" w:rsidRDefault="00EF76F4" w14:paraId="16E2C51C" w14:textId="77777777">
      <w:pPr>
        <w:pStyle w:val="ListParagraph"/>
        <w:numPr>
          <w:ilvl w:val="0"/>
          <w:numId w:val="16"/>
        </w:numPr>
        <w:autoSpaceDE w:val="0"/>
        <w:autoSpaceDN w:val="0"/>
        <w:adjustRightInd w:val="0"/>
        <w:spacing w:after="0" w:line="360" w:lineRule="auto"/>
        <w:jc w:val="both"/>
        <w:rPr>
          <w:rFonts w:asciiTheme="minorBidi" w:hAnsiTheme="minorBidi"/>
          <w:sz w:val="24"/>
          <w:szCs w:val="24"/>
        </w:rPr>
      </w:pPr>
      <w:r w:rsidRPr="003450B1">
        <w:rPr>
          <w:rFonts w:asciiTheme="minorBidi" w:hAnsiTheme="minorBidi"/>
          <w:sz w:val="24"/>
          <w:szCs w:val="24"/>
        </w:rPr>
        <w:t>To be informed in certain circumstances of the</w:t>
      </w:r>
      <w:r w:rsidRPr="003450B1" w:rsidR="00DE5D73">
        <w:rPr>
          <w:rFonts w:asciiTheme="minorBidi" w:hAnsiTheme="minorBidi"/>
          <w:sz w:val="24"/>
          <w:szCs w:val="24"/>
        </w:rPr>
        <w:t xml:space="preserve"> logic involved in computerised </w:t>
      </w:r>
      <w:r w:rsidRPr="003450B1">
        <w:rPr>
          <w:rFonts w:asciiTheme="minorBidi" w:hAnsiTheme="minorBidi"/>
          <w:sz w:val="24"/>
          <w:szCs w:val="24"/>
        </w:rPr>
        <w:t>decision-making.</w:t>
      </w:r>
    </w:p>
    <w:p w:rsidRPr="003450B1" w:rsidR="00DE5D73" w:rsidP="00DE5D73" w:rsidRDefault="00DE5D73" w14:paraId="14B08616" w14:textId="77777777">
      <w:pPr>
        <w:autoSpaceDE w:val="0"/>
        <w:autoSpaceDN w:val="0"/>
        <w:adjustRightInd w:val="0"/>
        <w:spacing w:after="0" w:line="360" w:lineRule="auto"/>
        <w:jc w:val="both"/>
        <w:rPr>
          <w:rFonts w:asciiTheme="minorBidi" w:hAnsiTheme="minorBidi"/>
          <w:sz w:val="24"/>
          <w:szCs w:val="24"/>
        </w:rPr>
      </w:pPr>
    </w:p>
    <w:p w:rsidRPr="003450B1" w:rsidR="00EF76F4" w:rsidP="00DE5D73" w:rsidRDefault="00EF76F4" w14:paraId="5314B556" w14:textId="77777777">
      <w:pPr>
        <w:autoSpaceDE w:val="0"/>
        <w:autoSpaceDN w:val="0"/>
        <w:adjustRightInd w:val="0"/>
        <w:spacing w:after="0" w:line="360" w:lineRule="auto"/>
        <w:jc w:val="both"/>
        <w:rPr>
          <w:rFonts w:asciiTheme="minorBidi" w:hAnsiTheme="minorBidi"/>
          <w:sz w:val="24"/>
          <w:szCs w:val="24"/>
        </w:rPr>
      </w:pPr>
      <w:r w:rsidRPr="003450B1">
        <w:rPr>
          <w:rFonts w:asciiTheme="minorBidi" w:hAnsiTheme="minorBidi"/>
          <w:sz w:val="24"/>
          <w:szCs w:val="24"/>
        </w:rPr>
        <w:t>Upon request, the Company will provide you with a s</w:t>
      </w:r>
      <w:r w:rsidRPr="003450B1" w:rsidR="00DE5D73">
        <w:rPr>
          <w:rFonts w:asciiTheme="minorBidi" w:hAnsiTheme="minorBidi"/>
          <w:sz w:val="24"/>
          <w:szCs w:val="24"/>
        </w:rPr>
        <w:t xml:space="preserve">tatement regarding the personal </w:t>
      </w:r>
      <w:r w:rsidRPr="003450B1">
        <w:rPr>
          <w:rFonts w:asciiTheme="minorBidi" w:hAnsiTheme="minorBidi"/>
          <w:sz w:val="24"/>
          <w:szCs w:val="24"/>
        </w:rPr>
        <w:t xml:space="preserve">data held about you. This will state all the types of </w:t>
      </w:r>
      <w:r w:rsidRPr="003450B1" w:rsidR="00DE5D73">
        <w:rPr>
          <w:rFonts w:asciiTheme="minorBidi" w:hAnsiTheme="minorBidi"/>
          <w:sz w:val="24"/>
          <w:szCs w:val="24"/>
        </w:rPr>
        <w:t xml:space="preserve">personal data the Company holds </w:t>
      </w:r>
      <w:r w:rsidRPr="003450B1">
        <w:rPr>
          <w:rFonts w:asciiTheme="minorBidi" w:hAnsiTheme="minorBidi"/>
          <w:sz w:val="24"/>
          <w:szCs w:val="24"/>
        </w:rPr>
        <w:t>and processes about you and the reasons for which they are processed.</w:t>
      </w:r>
    </w:p>
    <w:p w:rsidRPr="003450B1" w:rsidR="00DE5D73" w:rsidP="00DE5D73" w:rsidRDefault="00DE5D73" w14:paraId="5C7D78AF" w14:textId="77777777">
      <w:pPr>
        <w:autoSpaceDE w:val="0"/>
        <w:autoSpaceDN w:val="0"/>
        <w:adjustRightInd w:val="0"/>
        <w:spacing w:after="0" w:line="360" w:lineRule="auto"/>
        <w:jc w:val="both"/>
        <w:rPr>
          <w:rFonts w:asciiTheme="minorBidi" w:hAnsiTheme="minorBidi"/>
          <w:sz w:val="24"/>
          <w:szCs w:val="24"/>
        </w:rPr>
      </w:pPr>
    </w:p>
    <w:p w:rsidRPr="003450B1" w:rsidR="00DE5D73" w:rsidP="00DE5D73" w:rsidRDefault="00EF76F4" w14:paraId="548BC69C" w14:textId="77777777">
      <w:pPr>
        <w:autoSpaceDE w:val="0"/>
        <w:autoSpaceDN w:val="0"/>
        <w:adjustRightInd w:val="0"/>
        <w:spacing w:after="0" w:line="360" w:lineRule="auto"/>
        <w:jc w:val="both"/>
        <w:rPr>
          <w:rFonts w:asciiTheme="minorBidi" w:hAnsiTheme="minorBidi"/>
          <w:sz w:val="24"/>
          <w:szCs w:val="24"/>
        </w:rPr>
      </w:pPr>
      <w:r w:rsidRPr="003450B1">
        <w:rPr>
          <w:rFonts w:asciiTheme="minorBidi" w:hAnsiTheme="minorBidi"/>
          <w:sz w:val="24"/>
          <w:szCs w:val="24"/>
        </w:rPr>
        <w:t>If you wish to access a copy of any personal data being held about y</w:t>
      </w:r>
      <w:r w:rsidRPr="003450B1" w:rsidR="00DE5D73">
        <w:rPr>
          <w:rFonts w:asciiTheme="minorBidi" w:hAnsiTheme="minorBidi"/>
          <w:sz w:val="24"/>
          <w:szCs w:val="24"/>
        </w:rPr>
        <w:t xml:space="preserve">ou, you must </w:t>
      </w:r>
      <w:r w:rsidRPr="003450B1">
        <w:rPr>
          <w:rFonts w:asciiTheme="minorBidi" w:hAnsiTheme="minorBidi"/>
          <w:sz w:val="24"/>
          <w:szCs w:val="24"/>
        </w:rPr>
        <w:t>make a written request for this and the Company res</w:t>
      </w:r>
      <w:r w:rsidRPr="003450B1" w:rsidR="00DE5D73">
        <w:rPr>
          <w:rFonts w:asciiTheme="minorBidi" w:hAnsiTheme="minorBidi"/>
          <w:sz w:val="24"/>
          <w:szCs w:val="24"/>
        </w:rPr>
        <w:t xml:space="preserve">erves the right to charge you a </w:t>
      </w:r>
      <w:r w:rsidRPr="003450B1">
        <w:rPr>
          <w:rFonts w:asciiTheme="minorBidi" w:hAnsiTheme="minorBidi"/>
          <w:sz w:val="24"/>
          <w:szCs w:val="24"/>
        </w:rPr>
        <w:t>fee of £10.00 for the supply of the information r</w:t>
      </w:r>
      <w:r w:rsidRPr="003450B1" w:rsidR="00DE5D73">
        <w:rPr>
          <w:rFonts w:asciiTheme="minorBidi" w:hAnsiTheme="minorBidi"/>
          <w:sz w:val="24"/>
          <w:szCs w:val="24"/>
        </w:rPr>
        <w:t xml:space="preserve">equested. If you wish to make a </w:t>
      </w:r>
      <w:r w:rsidRPr="003450B1">
        <w:rPr>
          <w:rFonts w:asciiTheme="minorBidi" w:hAnsiTheme="minorBidi"/>
          <w:sz w:val="24"/>
          <w:szCs w:val="24"/>
        </w:rPr>
        <w:t>request, please complete a Personal Data Requ</w:t>
      </w:r>
      <w:r w:rsidRPr="003450B1" w:rsidR="00DE5D73">
        <w:rPr>
          <w:rFonts w:asciiTheme="minorBidi" w:hAnsiTheme="minorBidi"/>
          <w:sz w:val="24"/>
          <w:szCs w:val="24"/>
        </w:rPr>
        <w:t xml:space="preserve">est Form, which can be obtained </w:t>
      </w:r>
      <w:r w:rsidRPr="003450B1">
        <w:rPr>
          <w:rFonts w:asciiTheme="minorBidi" w:hAnsiTheme="minorBidi"/>
          <w:sz w:val="24"/>
          <w:szCs w:val="24"/>
        </w:rPr>
        <w:t>from the Data Protection Officer. Once completed, it</w:t>
      </w:r>
      <w:r w:rsidRPr="003450B1" w:rsidR="00DE5D73">
        <w:rPr>
          <w:rFonts w:asciiTheme="minorBidi" w:hAnsiTheme="minorBidi"/>
          <w:sz w:val="24"/>
          <w:szCs w:val="24"/>
        </w:rPr>
        <w:t xml:space="preserve"> should be returned to the Data </w:t>
      </w:r>
      <w:r w:rsidRPr="003450B1">
        <w:rPr>
          <w:rFonts w:asciiTheme="minorBidi" w:hAnsiTheme="minorBidi"/>
          <w:sz w:val="24"/>
          <w:szCs w:val="24"/>
        </w:rPr>
        <w:t>Protection Officer. The Company will respond pro</w:t>
      </w:r>
      <w:r w:rsidRPr="003450B1" w:rsidR="00DE5D73">
        <w:rPr>
          <w:rFonts w:asciiTheme="minorBidi" w:hAnsiTheme="minorBidi"/>
          <w:sz w:val="24"/>
          <w:szCs w:val="24"/>
        </w:rPr>
        <w:t xml:space="preserve">mptly and in any case within 40 </w:t>
      </w:r>
      <w:r w:rsidRPr="003450B1">
        <w:rPr>
          <w:rFonts w:asciiTheme="minorBidi" w:hAnsiTheme="minorBidi"/>
          <w:sz w:val="24"/>
          <w:szCs w:val="24"/>
        </w:rPr>
        <w:t>calendar days of receiving the request. Note that th</w:t>
      </w:r>
      <w:r w:rsidRPr="003450B1" w:rsidR="00DE5D73">
        <w:rPr>
          <w:rFonts w:asciiTheme="minorBidi" w:hAnsiTheme="minorBidi"/>
          <w:sz w:val="24"/>
          <w:szCs w:val="24"/>
        </w:rPr>
        <w:t xml:space="preserve">e Company will always check the </w:t>
      </w:r>
      <w:r w:rsidRPr="003450B1">
        <w:rPr>
          <w:rFonts w:asciiTheme="minorBidi" w:hAnsiTheme="minorBidi"/>
          <w:sz w:val="24"/>
          <w:szCs w:val="24"/>
        </w:rPr>
        <w:t>identity of the employee making th</w:t>
      </w:r>
      <w:r w:rsidRPr="003450B1" w:rsidR="00DE5D73">
        <w:rPr>
          <w:rFonts w:asciiTheme="minorBidi" w:hAnsiTheme="minorBidi"/>
          <w:sz w:val="24"/>
          <w:szCs w:val="24"/>
        </w:rPr>
        <w:t xml:space="preserve">e request before processing it. </w:t>
      </w:r>
    </w:p>
    <w:p w:rsidRPr="003450B1" w:rsidR="00DE5D73" w:rsidP="00DE5D73" w:rsidRDefault="00DE5D73" w14:paraId="114F443D" w14:textId="77777777">
      <w:pPr>
        <w:autoSpaceDE w:val="0"/>
        <w:autoSpaceDN w:val="0"/>
        <w:adjustRightInd w:val="0"/>
        <w:spacing w:after="0" w:line="360" w:lineRule="auto"/>
        <w:jc w:val="both"/>
        <w:rPr>
          <w:rFonts w:asciiTheme="minorBidi" w:hAnsiTheme="minorBidi"/>
          <w:sz w:val="24"/>
          <w:szCs w:val="24"/>
        </w:rPr>
      </w:pPr>
    </w:p>
    <w:p w:rsidRPr="003450B1" w:rsidR="00EF76F4" w:rsidP="00DE5D73" w:rsidRDefault="00EF76F4" w14:paraId="28F98B6A" w14:textId="77777777">
      <w:pPr>
        <w:autoSpaceDE w:val="0"/>
        <w:autoSpaceDN w:val="0"/>
        <w:adjustRightInd w:val="0"/>
        <w:spacing w:after="0" w:line="360" w:lineRule="auto"/>
        <w:jc w:val="both"/>
        <w:rPr>
          <w:rFonts w:asciiTheme="minorBidi" w:hAnsiTheme="minorBidi"/>
          <w:sz w:val="24"/>
          <w:szCs w:val="24"/>
        </w:rPr>
      </w:pPr>
      <w:r w:rsidRPr="003450B1">
        <w:rPr>
          <w:rFonts w:asciiTheme="minorBidi" w:hAnsiTheme="minorBidi"/>
          <w:sz w:val="24"/>
          <w:szCs w:val="24"/>
        </w:rPr>
        <w:t xml:space="preserve">If you wish to make a complaint that this policy has </w:t>
      </w:r>
      <w:r w:rsidRPr="003450B1" w:rsidR="00DE5D73">
        <w:rPr>
          <w:rFonts w:asciiTheme="minorBidi" w:hAnsiTheme="minorBidi"/>
          <w:sz w:val="24"/>
          <w:szCs w:val="24"/>
        </w:rPr>
        <w:t xml:space="preserve">not been followed in respect of </w:t>
      </w:r>
      <w:r w:rsidRPr="003450B1">
        <w:rPr>
          <w:rFonts w:asciiTheme="minorBidi" w:hAnsiTheme="minorBidi"/>
          <w:sz w:val="24"/>
          <w:szCs w:val="24"/>
        </w:rPr>
        <w:t>personal data the Company holds about you, you s</w:t>
      </w:r>
      <w:r w:rsidRPr="003450B1" w:rsidR="00DE5D73">
        <w:rPr>
          <w:rFonts w:asciiTheme="minorBidi" w:hAnsiTheme="minorBidi"/>
          <w:sz w:val="24"/>
          <w:szCs w:val="24"/>
        </w:rPr>
        <w:t xml:space="preserve">hould raise the matter with the </w:t>
      </w:r>
      <w:r w:rsidRPr="003450B1">
        <w:rPr>
          <w:rFonts w:asciiTheme="minorBidi" w:hAnsiTheme="minorBidi"/>
          <w:sz w:val="24"/>
          <w:szCs w:val="24"/>
        </w:rPr>
        <w:t>Data Protection Officer / Area Manager. If the matte</w:t>
      </w:r>
      <w:r w:rsidRPr="003450B1" w:rsidR="00DE5D73">
        <w:rPr>
          <w:rFonts w:asciiTheme="minorBidi" w:hAnsiTheme="minorBidi"/>
          <w:sz w:val="24"/>
          <w:szCs w:val="24"/>
        </w:rPr>
        <w:t xml:space="preserve">r is not resolved, it should be </w:t>
      </w:r>
      <w:r w:rsidRPr="003450B1">
        <w:rPr>
          <w:rFonts w:asciiTheme="minorBidi" w:hAnsiTheme="minorBidi"/>
          <w:sz w:val="24"/>
          <w:szCs w:val="24"/>
        </w:rPr>
        <w:t>raised as a formal grievance under the Company’s grievance procedure.</w:t>
      </w:r>
    </w:p>
    <w:p w:rsidRPr="003450B1" w:rsidR="00DE5D73" w:rsidP="00DE5D73" w:rsidRDefault="00DE5D73" w14:paraId="08661E47" w14:textId="77777777">
      <w:pPr>
        <w:autoSpaceDE w:val="0"/>
        <w:autoSpaceDN w:val="0"/>
        <w:adjustRightInd w:val="0"/>
        <w:spacing w:after="0" w:line="360" w:lineRule="auto"/>
        <w:jc w:val="both"/>
        <w:rPr>
          <w:rFonts w:asciiTheme="minorBidi" w:hAnsiTheme="minorBidi"/>
          <w:sz w:val="24"/>
          <w:szCs w:val="24"/>
        </w:rPr>
      </w:pPr>
    </w:p>
    <w:p w:rsidRPr="003450B1" w:rsidR="00EF76F4" w:rsidP="00DE5D73" w:rsidRDefault="00EF76F4" w14:paraId="50A4492E" w14:textId="77777777">
      <w:pPr>
        <w:autoSpaceDE w:val="0"/>
        <w:autoSpaceDN w:val="0"/>
        <w:adjustRightInd w:val="0"/>
        <w:spacing w:after="0" w:line="360" w:lineRule="auto"/>
        <w:jc w:val="both"/>
        <w:rPr>
          <w:rFonts w:asciiTheme="minorBidi" w:hAnsiTheme="minorBidi"/>
          <w:b/>
          <w:bCs/>
          <w:sz w:val="24"/>
          <w:szCs w:val="24"/>
        </w:rPr>
      </w:pPr>
      <w:r w:rsidRPr="003450B1">
        <w:rPr>
          <w:rFonts w:asciiTheme="minorBidi" w:hAnsiTheme="minorBidi"/>
          <w:b/>
          <w:bCs/>
          <w:sz w:val="24"/>
          <w:szCs w:val="24"/>
        </w:rPr>
        <w:t>Exemptions</w:t>
      </w:r>
    </w:p>
    <w:p w:rsidRPr="003450B1" w:rsidR="00EF76F4" w:rsidP="00DE5D73" w:rsidRDefault="00EF76F4" w14:paraId="753B5DAA" w14:textId="77777777">
      <w:pPr>
        <w:autoSpaceDE w:val="0"/>
        <w:autoSpaceDN w:val="0"/>
        <w:adjustRightInd w:val="0"/>
        <w:spacing w:after="0" w:line="360" w:lineRule="auto"/>
        <w:jc w:val="both"/>
        <w:rPr>
          <w:rFonts w:asciiTheme="minorBidi" w:hAnsiTheme="minorBidi"/>
          <w:sz w:val="24"/>
          <w:szCs w:val="24"/>
        </w:rPr>
      </w:pPr>
      <w:r w:rsidRPr="003450B1">
        <w:rPr>
          <w:rFonts w:asciiTheme="minorBidi" w:hAnsiTheme="minorBidi"/>
          <w:sz w:val="24"/>
          <w:szCs w:val="24"/>
        </w:rPr>
        <w:t>There are a number of exemptions from the data protec</w:t>
      </w:r>
      <w:r w:rsidRPr="003450B1" w:rsidR="00DE5D73">
        <w:rPr>
          <w:rFonts w:asciiTheme="minorBidi" w:hAnsiTheme="minorBidi"/>
          <w:sz w:val="24"/>
          <w:szCs w:val="24"/>
        </w:rPr>
        <w:t xml:space="preserve">tion regime set out in the Act, </w:t>
      </w:r>
      <w:r w:rsidRPr="003450B1">
        <w:rPr>
          <w:rFonts w:asciiTheme="minorBidi" w:hAnsiTheme="minorBidi"/>
          <w:sz w:val="24"/>
          <w:szCs w:val="24"/>
        </w:rPr>
        <w:t>for example:</w:t>
      </w:r>
    </w:p>
    <w:p w:rsidRPr="003450B1" w:rsidR="00DE5D73" w:rsidP="00DE5D73" w:rsidRDefault="00DE5D73" w14:paraId="01852631" w14:textId="77777777">
      <w:pPr>
        <w:autoSpaceDE w:val="0"/>
        <w:autoSpaceDN w:val="0"/>
        <w:adjustRightInd w:val="0"/>
        <w:spacing w:after="0" w:line="360" w:lineRule="auto"/>
        <w:jc w:val="both"/>
        <w:rPr>
          <w:rFonts w:asciiTheme="minorBidi" w:hAnsiTheme="minorBidi"/>
          <w:sz w:val="24"/>
          <w:szCs w:val="24"/>
        </w:rPr>
      </w:pPr>
    </w:p>
    <w:p w:rsidRPr="003450B1" w:rsidR="00EF76F4" w:rsidP="00DE5D73" w:rsidRDefault="00EF76F4" w14:paraId="6C16DAC6" w14:textId="77777777">
      <w:pPr>
        <w:pStyle w:val="ListParagraph"/>
        <w:numPr>
          <w:ilvl w:val="0"/>
          <w:numId w:val="17"/>
        </w:numPr>
        <w:autoSpaceDE w:val="0"/>
        <w:autoSpaceDN w:val="0"/>
        <w:adjustRightInd w:val="0"/>
        <w:spacing w:after="0" w:line="360" w:lineRule="auto"/>
        <w:jc w:val="both"/>
        <w:rPr>
          <w:rFonts w:asciiTheme="minorBidi" w:hAnsiTheme="minorBidi"/>
          <w:sz w:val="24"/>
          <w:szCs w:val="24"/>
        </w:rPr>
      </w:pPr>
      <w:r w:rsidRPr="003450B1">
        <w:rPr>
          <w:rFonts w:asciiTheme="minorBidi" w:hAnsiTheme="minorBidi"/>
          <w:sz w:val="24"/>
          <w:szCs w:val="24"/>
        </w:rPr>
        <w:lastRenderedPageBreak/>
        <w:t>Confidential references that are given, but no</w:t>
      </w:r>
      <w:r w:rsidRPr="003450B1" w:rsidR="00DE5D73">
        <w:rPr>
          <w:rFonts w:asciiTheme="minorBidi" w:hAnsiTheme="minorBidi"/>
          <w:sz w:val="24"/>
          <w:szCs w:val="24"/>
        </w:rPr>
        <w:t xml:space="preserve">t those received by the Company </w:t>
      </w:r>
      <w:r w:rsidRPr="003450B1">
        <w:rPr>
          <w:rFonts w:asciiTheme="minorBidi" w:hAnsiTheme="minorBidi"/>
          <w:sz w:val="24"/>
          <w:szCs w:val="24"/>
        </w:rPr>
        <w:t>from third parties. Only designated line managers can give Company references.</w:t>
      </w:r>
    </w:p>
    <w:p w:rsidRPr="003450B1" w:rsidR="00EF76F4" w:rsidP="00DE5D73" w:rsidRDefault="00EF76F4" w14:paraId="43D3C7E1" w14:textId="77777777">
      <w:pPr>
        <w:pStyle w:val="ListParagraph"/>
        <w:numPr>
          <w:ilvl w:val="0"/>
          <w:numId w:val="17"/>
        </w:numPr>
        <w:autoSpaceDE w:val="0"/>
        <w:autoSpaceDN w:val="0"/>
        <w:adjustRightInd w:val="0"/>
        <w:spacing w:after="0" w:line="360" w:lineRule="auto"/>
        <w:jc w:val="both"/>
        <w:rPr>
          <w:rFonts w:asciiTheme="minorBidi" w:hAnsiTheme="minorBidi"/>
          <w:sz w:val="24"/>
          <w:szCs w:val="24"/>
        </w:rPr>
      </w:pPr>
      <w:r w:rsidRPr="003450B1">
        <w:rPr>
          <w:rFonts w:asciiTheme="minorBidi" w:hAnsiTheme="minorBidi"/>
          <w:sz w:val="24"/>
          <w:szCs w:val="24"/>
        </w:rPr>
        <w:t>Confidential references will not be provided unl</w:t>
      </w:r>
      <w:r w:rsidRPr="003450B1" w:rsidR="00DE5D73">
        <w:rPr>
          <w:rFonts w:asciiTheme="minorBidi" w:hAnsiTheme="minorBidi"/>
          <w:sz w:val="24"/>
          <w:szCs w:val="24"/>
        </w:rPr>
        <w:t xml:space="preserve">ess the Company is sure this is </w:t>
      </w:r>
      <w:r w:rsidRPr="003450B1">
        <w:rPr>
          <w:rFonts w:asciiTheme="minorBidi" w:hAnsiTheme="minorBidi"/>
          <w:sz w:val="24"/>
          <w:szCs w:val="24"/>
        </w:rPr>
        <w:t>the employee’s wish.</w:t>
      </w:r>
    </w:p>
    <w:p w:rsidRPr="003450B1" w:rsidR="00EF76F4" w:rsidP="00DE5D73" w:rsidRDefault="00EF76F4" w14:paraId="2EA7E1F9" w14:textId="77777777">
      <w:pPr>
        <w:pStyle w:val="ListParagraph"/>
        <w:numPr>
          <w:ilvl w:val="0"/>
          <w:numId w:val="17"/>
        </w:numPr>
        <w:autoSpaceDE w:val="0"/>
        <w:autoSpaceDN w:val="0"/>
        <w:adjustRightInd w:val="0"/>
        <w:spacing w:after="0" w:line="360" w:lineRule="auto"/>
        <w:jc w:val="both"/>
        <w:rPr>
          <w:rFonts w:asciiTheme="minorBidi" w:hAnsiTheme="minorBidi"/>
          <w:sz w:val="24"/>
          <w:szCs w:val="24"/>
        </w:rPr>
      </w:pPr>
      <w:r w:rsidRPr="003450B1">
        <w:rPr>
          <w:rFonts w:asciiTheme="minorBidi" w:hAnsiTheme="minorBidi"/>
          <w:sz w:val="24"/>
          <w:szCs w:val="24"/>
        </w:rPr>
        <w:t>Management forecasts and management planni</w:t>
      </w:r>
      <w:r w:rsidRPr="003450B1" w:rsidR="00DE5D73">
        <w:rPr>
          <w:rFonts w:asciiTheme="minorBidi" w:hAnsiTheme="minorBidi"/>
          <w:sz w:val="24"/>
          <w:szCs w:val="24"/>
        </w:rPr>
        <w:t xml:space="preserve">ng (including documents setting </w:t>
      </w:r>
      <w:r w:rsidRPr="003450B1">
        <w:rPr>
          <w:rFonts w:asciiTheme="minorBidi" w:hAnsiTheme="minorBidi"/>
          <w:sz w:val="24"/>
          <w:szCs w:val="24"/>
        </w:rPr>
        <w:t>out management plans for an employee’s future development and progress).</w:t>
      </w:r>
    </w:p>
    <w:p w:rsidRPr="003450B1" w:rsidR="00EF76F4" w:rsidP="00DE5D73" w:rsidRDefault="00EF76F4" w14:paraId="7994E21F" w14:textId="77777777">
      <w:pPr>
        <w:pStyle w:val="ListParagraph"/>
        <w:numPr>
          <w:ilvl w:val="0"/>
          <w:numId w:val="17"/>
        </w:numPr>
        <w:autoSpaceDE w:val="0"/>
        <w:autoSpaceDN w:val="0"/>
        <w:adjustRightInd w:val="0"/>
        <w:spacing w:after="0" w:line="360" w:lineRule="auto"/>
        <w:jc w:val="both"/>
        <w:rPr>
          <w:rFonts w:asciiTheme="minorBidi" w:hAnsiTheme="minorBidi"/>
          <w:sz w:val="24"/>
          <w:szCs w:val="24"/>
        </w:rPr>
      </w:pPr>
      <w:r w:rsidRPr="003450B1">
        <w:rPr>
          <w:rFonts w:asciiTheme="minorBidi" w:hAnsiTheme="minorBidi"/>
          <w:sz w:val="24"/>
          <w:szCs w:val="24"/>
        </w:rPr>
        <w:t>Data which is required by law to be publicly available.</w:t>
      </w:r>
    </w:p>
    <w:p w:rsidRPr="003450B1" w:rsidR="00EF76F4" w:rsidP="00DE5D73" w:rsidRDefault="00EF76F4" w14:paraId="5FB3C934" w14:textId="77777777">
      <w:pPr>
        <w:pStyle w:val="ListParagraph"/>
        <w:numPr>
          <w:ilvl w:val="0"/>
          <w:numId w:val="17"/>
        </w:numPr>
        <w:autoSpaceDE w:val="0"/>
        <w:autoSpaceDN w:val="0"/>
        <w:adjustRightInd w:val="0"/>
        <w:spacing w:after="0" w:line="360" w:lineRule="auto"/>
        <w:jc w:val="both"/>
        <w:rPr>
          <w:rFonts w:asciiTheme="minorBidi" w:hAnsiTheme="minorBidi"/>
          <w:sz w:val="24"/>
          <w:szCs w:val="24"/>
        </w:rPr>
      </w:pPr>
      <w:r w:rsidRPr="003450B1">
        <w:rPr>
          <w:rFonts w:asciiTheme="minorBidi" w:hAnsiTheme="minorBidi"/>
          <w:sz w:val="24"/>
          <w:szCs w:val="24"/>
        </w:rPr>
        <w:t>Documents subject to legal professional privilege.</w:t>
      </w:r>
    </w:p>
    <w:p w:rsidRPr="003450B1" w:rsidR="00DE5D73" w:rsidP="00DE5D73" w:rsidRDefault="00DE5D73" w14:paraId="0F3AB92B" w14:textId="77777777">
      <w:pPr>
        <w:autoSpaceDE w:val="0"/>
        <w:autoSpaceDN w:val="0"/>
        <w:adjustRightInd w:val="0"/>
        <w:spacing w:after="0" w:line="360" w:lineRule="auto"/>
        <w:jc w:val="both"/>
        <w:rPr>
          <w:rFonts w:asciiTheme="minorBidi" w:hAnsiTheme="minorBidi"/>
          <w:sz w:val="24"/>
          <w:szCs w:val="24"/>
        </w:rPr>
      </w:pPr>
    </w:p>
    <w:p w:rsidRPr="003450B1" w:rsidR="00EF76F4" w:rsidP="00DE5D73" w:rsidRDefault="00EF76F4" w14:paraId="5ADE61F7" w14:textId="77777777">
      <w:pPr>
        <w:autoSpaceDE w:val="0"/>
        <w:autoSpaceDN w:val="0"/>
        <w:adjustRightInd w:val="0"/>
        <w:spacing w:after="0" w:line="360" w:lineRule="auto"/>
        <w:jc w:val="both"/>
        <w:rPr>
          <w:rFonts w:asciiTheme="minorBidi" w:hAnsiTheme="minorBidi"/>
          <w:b/>
          <w:bCs/>
          <w:sz w:val="24"/>
          <w:szCs w:val="24"/>
        </w:rPr>
      </w:pPr>
      <w:r w:rsidRPr="003450B1">
        <w:rPr>
          <w:rFonts w:asciiTheme="minorBidi" w:hAnsiTheme="minorBidi"/>
          <w:b/>
          <w:bCs/>
          <w:sz w:val="24"/>
          <w:szCs w:val="24"/>
        </w:rPr>
        <w:t>Employees’ obligations in relation to personal information</w:t>
      </w:r>
    </w:p>
    <w:p w:rsidRPr="003450B1" w:rsidR="00EF76F4" w:rsidP="00DE5D73" w:rsidRDefault="00EF76F4" w14:paraId="47762E06" w14:textId="77777777">
      <w:pPr>
        <w:autoSpaceDE w:val="0"/>
        <w:autoSpaceDN w:val="0"/>
        <w:adjustRightInd w:val="0"/>
        <w:spacing w:after="0" w:line="360" w:lineRule="auto"/>
        <w:jc w:val="both"/>
        <w:rPr>
          <w:rFonts w:asciiTheme="minorBidi" w:hAnsiTheme="minorBidi"/>
          <w:sz w:val="24"/>
          <w:szCs w:val="24"/>
        </w:rPr>
      </w:pPr>
      <w:r w:rsidRPr="003450B1">
        <w:rPr>
          <w:rFonts w:asciiTheme="minorBidi" w:hAnsiTheme="minorBidi"/>
          <w:sz w:val="24"/>
          <w:szCs w:val="24"/>
        </w:rPr>
        <w:t>You should ensure you comply with the following guidelines at all times:</w:t>
      </w:r>
    </w:p>
    <w:p w:rsidRPr="003450B1" w:rsidR="00DE5D73" w:rsidP="00DE5D73" w:rsidRDefault="00DE5D73" w14:paraId="1BD06B62" w14:textId="77777777">
      <w:pPr>
        <w:autoSpaceDE w:val="0"/>
        <w:autoSpaceDN w:val="0"/>
        <w:adjustRightInd w:val="0"/>
        <w:spacing w:after="0" w:line="360" w:lineRule="auto"/>
        <w:jc w:val="both"/>
        <w:rPr>
          <w:rFonts w:asciiTheme="minorBidi" w:hAnsiTheme="minorBidi"/>
          <w:sz w:val="24"/>
          <w:szCs w:val="24"/>
        </w:rPr>
      </w:pPr>
    </w:p>
    <w:p w:rsidRPr="003450B1" w:rsidR="00EF76F4" w:rsidP="00DE5D73" w:rsidRDefault="00EF76F4" w14:paraId="25B441DB" w14:textId="77777777">
      <w:pPr>
        <w:pStyle w:val="ListParagraph"/>
        <w:numPr>
          <w:ilvl w:val="0"/>
          <w:numId w:val="18"/>
        </w:numPr>
        <w:autoSpaceDE w:val="0"/>
        <w:autoSpaceDN w:val="0"/>
        <w:adjustRightInd w:val="0"/>
        <w:spacing w:after="0" w:line="360" w:lineRule="auto"/>
        <w:jc w:val="both"/>
        <w:rPr>
          <w:rFonts w:asciiTheme="minorBidi" w:hAnsiTheme="minorBidi"/>
          <w:sz w:val="24"/>
          <w:szCs w:val="24"/>
        </w:rPr>
      </w:pPr>
      <w:r w:rsidRPr="003450B1">
        <w:rPr>
          <w:rFonts w:asciiTheme="minorBidi" w:hAnsiTheme="minorBidi"/>
          <w:sz w:val="24"/>
          <w:szCs w:val="24"/>
        </w:rPr>
        <w:t>Do not give out confidential personal information</w:t>
      </w:r>
      <w:r w:rsidRPr="003450B1" w:rsidR="00DE5D73">
        <w:rPr>
          <w:rFonts w:asciiTheme="minorBidi" w:hAnsiTheme="minorBidi"/>
          <w:sz w:val="24"/>
          <w:szCs w:val="24"/>
        </w:rPr>
        <w:t xml:space="preserve"> except to the data subject. In </w:t>
      </w:r>
      <w:r w:rsidRPr="003450B1">
        <w:rPr>
          <w:rFonts w:asciiTheme="minorBidi" w:hAnsiTheme="minorBidi"/>
          <w:sz w:val="24"/>
          <w:szCs w:val="24"/>
        </w:rPr>
        <w:t>particular, it should not be given to someone, ei</w:t>
      </w:r>
      <w:r w:rsidRPr="003450B1" w:rsidR="00DE5D73">
        <w:rPr>
          <w:rFonts w:asciiTheme="minorBidi" w:hAnsiTheme="minorBidi"/>
          <w:sz w:val="24"/>
          <w:szCs w:val="24"/>
        </w:rPr>
        <w:t xml:space="preserve">ther accidentally or otherwise, </w:t>
      </w:r>
      <w:r w:rsidRPr="003450B1">
        <w:rPr>
          <w:rFonts w:asciiTheme="minorBidi" w:hAnsiTheme="minorBidi"/>
          <w:sz w:val="24"/>
          <w:szCs w:val="24"/>
        </w:rPr>
        <w:t>from the same family or to any other unauthori</w:t>
      </w:r>
      <w:r w:rsidRPr="003450B1" w:rsidR="00DE5D73">
        <w:rPr>
          <w:rFonts w:asciiTheme="minorBidi" w:hAnsiTheme="minorBidi"/>
          <w:sz w:val="24"/>
          <w:szCs w:val="24"/>
        </w:rPr>
        <w:t xml:space="preserve">sed third party unless the data </w:t>
      </w:r>
      <w:r w:rsidRPr="003450B1">
        <w:rPr>
          <w:rFonts w:asciiTheme="minorBidi" w:hAnsiTheme="minorBidi"/>
          <w:sz w:val="24"/>
          <w:szCs w:val="24"/>
        </w:rPr>
        <w:t>subject has given their explicit consent to this.</w:t>
      </w:r>
    </w:p>
    <w:p w:rsidRPr="003450B1" w:rsidR="00EF76F4" w:rsidP="00DE5D73" w:rsidRDefault="00EF76F4" w14:paraId="0F4F2B54" w14:textId="77777777">
      <w:pPr>
        <w:pStyle w:val="ListParagraph"/>
        <w:numPr>
          <w:ilvl w:val="0"/>
          <w:numId w:val="18"/>
        </w:numPr>
        <w:autoSpaceDE w:val="0"/>
        <w:autoSpaceDN w:val="0"/>
        <w:adjustRightInd w:val="0"/>
        <w:spacing w:after="0" w:line="360" w:lineRule="auto"/>
        <w:jc w:val="both"/>
        <w:rPr>
          <w:rFonts w:asciiTheme="minorBidi" w:hAnsiTheme="minorBidi"/>
          <w:sz w:val="24"/>
          <w:szCs w:val="24"/>
        </w:rPr>
      </w:pPr>
      <w:r w:rsidRPr="003450B1">
        <w:rPr>
          <w:rFonts w:asciiTheme="minorBidi" w:hAnsiTheme="minorBidi"/>
          <w:sz w:val="24"/>
          <w:szCs w:val="24"/>
        </w:rPr>
        <w:t>Be aware that those seeking information some</w:t>
      </w:r>
      <w:r w:rsidRPr="003450B1" w:rsidR="00DE5D73">
        <w:rPr>
          <w:rFonts w:asciiTheme="minorBidi" w:hAnsiTheme="minorBidi"/>
          <w:sz w:val="24"/>
          <w:szCs w:val="24"/>
        </w:rPr>
        <w:t xml:space="preserve">times use deception in order to </w:t>
      </w:r>
      <w:r w:rsidRPr="003450B1">
        <w:rPr>
          <w:rFonts w:asciiTheme="minorBidi" w:hAnsiTheme="minorBidi"/>
          <w:sz w:val="24"/>
          <w:szCs w:val="24"/>
        </w:rPr>
        <w:t xml:space="preserve">gain access to it. Always verify the identity of the </w:t>
      </w:r>
      <w:r w:rsidRPr="003450B1" w:rsidR="00DE5D73">
        <w:rPr>
          <w:rFonts w:asciiTheme="minorBidi" w:hAnsiTheme="minorBidi"/>
          <w:sz w:val="24"/>
          <w:szCs w:val="24"/>
        </w:rPr>
        <w:t xml:space="preserve">data subject and the legitimacy </w:t>
      </w:r>
      <w:r w:rsidRPr="003450B1">
        <w:rPr>
          <w:rFonts w:asciiTheme="minorBidi" w:hAnsiTheme="minorBidi"/>
          <w:sz w:val="24"/>
          <w:szCs w:val="24"/>
        </w:rPr>
        <w:t>of the request, particularly before releasing personal information by telephone.</w:t>
      </w:r>
    </w:p>
    <w:p w:rsidRPr="003450B1" w:rsidR="00EF76F4" w:rsidP="00DE5D73" w:rsidRDefault="00EF76F4" w14:paraId="6B3DF4E7" w14:textId="77777777">
      <w:pPr>
        <w:pStyle w:val="ListParagraph"/>
        <w:numPr>
          <w:ilvl w:val="0"/>
          <w:numId w:val="18"/>
        </w:numPr>
        <w:autoSpaceDE w:val="0"/>
        <w:autoSpaceDN w:val="0"/>
        <w:adjustRightInd w:val="0"/>
        <w:spacing w:after="0" w:line="360" w:lineRule="auto"/>
        <w:jc w:val="both"/>
        <w:rPr>
          <w:rFonts w:asciiTheme="minorBidi" w:hAnsiTheme="minorBidi"/>
          <w:sz w:val="24"/>
          <w:szCs w:val="24"/>
        </w:rPr>
      </w:pPr>
      <w:r w:rsidRPr="003450B1">
        <w:rPr>
          <w:rFonts w:asciiTheme="minorBidi" w:hAnsiTheme="minorBidi"/>
          <w:sz w:val="24"/>
          <w:szCs w:val="24"/>
        </w:rPr>
        <w:t>Only transmit personal information between locatio</w:t>
      </w:r>
      <w:r w:rsidRPr="003450B1" w:rsidR="00DE5D73">
        <w:rPr>
          <w:rFonts w:asciiTheme="minorBidi" w:hAnsiTheme="minorBidi"/>
          <w:sz w:val="24"/>
          <w:szCs w:val="24"/>
        </w:rPr>
        <w:t xml:space="preserve">ns by fax or e-mail if a secure </w:t>
      </w:r>
      <w:r w:rsidRPr="003450B1">
        <w:rPr>
          <w:rFonts w:asciiTheme="minorBidi" w:hAnsiTheme="minorBidi"/>
          <w:sz w:val="24"/>
          <w:szCs w:val="24"/>
        </w:rPr>
        <w:t>network is in place, for example, a confidential fa</w:t>
      </w:r>
      <w:r w:rsidRPr="003450B1" w:rsidR="00DE5D73">
        <w:rPr>
          <w:rFonts w:asciiTheme="minorBidi" w:hAnsiTheme="minorBidi"/>
          <w:sz w:val="24"/>
          <w:szCs w:val="24"/>
        </w:rPr>
        <w:t xml:space="preserve">x machine or encryption is used </w:t>
      </w:r>
      <w:r w:rsidRPr="003450B1">
        <w:rPr>
          <w:rFonts w:asciiTheme="minorBidi" w:hAnsiTheme="minorBidi"/>
          <w:sz w:val="24"/>
          <w:szCs w:val="24"/>
        </w:rPr>
        <w:t>for e-mail.</w:t>
      </w:r>
    </w:p>
    <w:p w:rsidRPr="003450B1" w:rsidR="00EF76F4" w:rsidP="00DE5D73" w:rsidRDefault="00EF76F4" w14:paraId="42E93562" w14:textId="77777777">
      <w:pPr>
        <w:pStyle w:val="ListParagraph"/>
        <w:numPr>
          <w:ilvl w:val="0"/>
          <w:numId w:val="18"/>
        </w:numPr>
        <w:autoSpaceDE w:val="0"/>
        <w:autoSpaceDN w:val="0"/>
        <w:adjustRightInd w:val="0"/>
        <w:spacing w:after="0" w:line="360" w:lineRule="auto"/>
        <w:jc w:val="both"/>
        <w:rPr>
          <w:rFonts w:asciiTheme="minorBidi" w:hAnsiTheme="minorBidi"/>
          <w:sz w:val="24"/>
          <w:szCs w:val="24"/>
        </w:rPr>
      </w:pPr>
      <w:r w:rsidRPr="003450B1">
        <w:rPr>
          <w:rFonts w:asciiTheme="minorBidi" w:hAnsiTheme="minorBidi"/>
          <w:sz w:val="24"/>
          <w:szCs w:val="24"/>
        </w:rPr>
        <w:t>If you receive a request for personal informat</w:t>
      </w:r>
      <w:r w:rsidRPr="003450B1" w:rsidR="00DE5D73">
        <w:rPr>
          <w:rFonts w:asciiTheme="minorBidi" w:hAnsiTheme="minorBidi"/>
          <w:sz w:val="24"/>
          <w:szCs w:val="24"/>
        </w:rPr>
        <w:t xml:space="preserve">ion about another employee, you </w:t>
      </w:r>
      <w:r w:rsidRPr="003450B1">
        <w:rPr>
          <w:rFonts w:asciiTheme="minorBidi" w:hAnsiTheme="minorBidi"/>
          <w:sz w:val="24"/>
          <w:szCs w:val="24"/>
        </w:rPr>
        <w:t>should forward this to the Data Protection Offic</w:t>
      </w:r>
      <w:r w:rsidRPr="003450B1" w:rsidR="00DE5D73">
        <w:rPr>
          <w:rFonts w:asciiTheme="minorBidi" w:hAnsiTheme="minorBidi"/>
          <w:sz w:val="24"/>
          <w:szCs w:val="24"/>
        </w:rPr>
        <w:t xml:space="preserve">er, who will be responsible for </w:t>
      </w:r>
      <w:r w:rsidRPr="003450B1">
        <w:rPr>
          <w:rFonts w:asciiTheme="minorBidi" w:hAnsiTheme="minorBidi"/>
          <w:sz w:val="24"/>
          <w:szCs w:val="24"/>
        </w:rPr>
        <w:t>dealing with such requests.</w:t>
      </w:r>
    </w:p>
    <w:p w:rsidRPr="003450B1" w:rsidR="00EF76F4" w:rsidP="00DE5D73" w:rsidRDefault="00EF76F4" w14:paraId="07B1C6FF" w14:textId="77777777">
      <w:pPr>
        <w:pStyle w:val="ListParagraph"/>
        <w:numPr>
          <w:ilvl w:val="0"/>
          <w:numId w:val="18"/>
        </w:numPr>
        <w:autoSpaceDE w:val="0"/>
        <w:autoSpaceDN w:val="0"/>
        <w:adjustRightInd w:val="0"/>
        <w:spacing w:after="0" w:line="360" w:lineRule="auto"/>
        <w:jc w:val="both"/>
        <w:rPr>
          <w:rFonts w:asciiTheme="minorBidi" w:hAnsiTheme="minorBidi"/>
          <w:sz w:val="24"/>
          <w:szCs w:val="24"/>
        </w:rPr>
      </w:pPr>
      <w:r w:rsidRPr="003450B1">
        <w:rPr>
          <w:rFonts w:asciiTheme="minorBidi" w:hAnsiTheme="minorBidi"/>
          <w:sz w:val="24"/>
          <w:szCs w:val="24"/>
        </w:rPr>
        <w:t>Ensure that any personal data which you hold is ke</w:t>
      </w:r>
      <w:r w:rsidRPr="003450B1" w:rsidR="00DE5D73">
        <w:rPr>
          <w:rFonts w:asciiTheme="minorBidi" w:hAnsiTheme="minorBidi"/>
          <w:sz w:val="24"/>
          <w:szCs w:val="24"/>
        </w:rPr>
        <w:t xml:space="preserve">pt securely, either in a locked </w:t>
      </w:r>
      <w:r w:rsidRPr="003450B1">
        <w:rPr>
          <w:rFonts w:asciiTheme="minorBidi" w:hAnsiTheme="minorBidi"/>
          <w:sz w:val="24"/>
          <w:szCs w:val="24"/>
        </w:rPr>
        <w:t>filing cabinet or, if it is computerised, it is password protected.</w:t>
      </w:r>
    </w:p>
    <w:p w:rsidRPr="003450B1" w:rsidR="00DE5D73" w:rsidP="00DE5D73" w:rsidRDefault="00DE5D73" w14:paraId="4A2BE8AC" w14:textId="77777777">
      <w:pPr>
        <w:autoSpaceDE w:val="0"/>
        <w:autoSpaceDN w:val="0"/>
        <w:adjustRightInd w:val="0"/>
        <w:spacing w:after="0" w:line="360" w:lineRule="auto"/>
        <w:jc w:val="both"/>
        <w:rPr>
          <w:rFonts w:asciiTheme="minorBidi" w:hAnsiTheme="minorBidi"/>
          <w:sz w:val="24"/>
          <w:szCs w:val="24"/>
        </w:rPr>
      </w:pPr>
    </w:p>
    <w:p w:rsidRPr="003450B1" w:rsidR="00EF76F4" w:rsidP="00DE5D73" w:rsidRDefault="00EF76F4" w14:paraId="1189E5A1" w14:textId="77777777">
      <w:pPr>
        <w:autoSpaceDE w:val="0"/>
        <w:autoSpaceDN w:val="0"/>
        <w:adjustRightInd w:val="0"/>
        <w:spacing w:after="0" w:line="360" w:lineRule="auto"/>
        <w:jc w:val="both"/>
        <w:rPr>
          <w:rFonts w:asciiTheme="minorBidi" w:hAnsiTheme="minorBidi"/>
          <w:sz w:val="24"/>
          <w:szCs w:val="24"/>
        </w:rPr>
      </w:pPr>
      <w:r w:rsidRPr="003450B1">
        <w:rPr>
          <w:rFonts w:asciiTheme="minorBidi" w:hAnsiTheme="minorBidi"/>
          <w:sz w:val="24"/>
          <w:szCs w:val="24"/>
        </w:rPr>
        <w:lastRenderedPageBreak/>
        <w:t xml:space="preserve">Compliance with the Act is the responsibility of </w:t>
      </w:r>
      <w:r w:rsidRPr="003450B1" w:rsidR="00DE5D73">
        <w:rPr>
          <w:rFonts w:asciiTheme="minorBidi" w:hAnsiTheme="minorBidi"/>
          <w:sz w:val="24"/>
          <w:szCs w:val="24"/>
        </w:rPr>
        <w:t xml:space="preserve">all employees. Any questions or </w:t>
      </w:r>
      <w:r w:rsidRPr="003450B1">
        <w:rPr>
          <w:rFonts w:asciiTheme="minorBidi" w:hAnsiTheme="minorBidi"/>
          <w:sz w:val="24"/>
          <w:szCs w:val="24"/>
        </w:rPr>
        <w:t>concerns about the interpretation of this policy s</w:t>
      </w:r>
      <w:r w:rsidRPr="003450B1" w:rsidR="00DE5D73">
        <w:rPr>
          <w:rFonts w:asciiTheme="minorBidi" w:hAnsiTheme="minorBidi"/>
          <w:sz w:val="24"/>
          <w:szCs w:val="24"/>
        </w:rPr>
        <w:t xml:space="preserve">hould be taken up with the Data </w:t>
      </w:r>
      <w:r w:rsidRPr="003450B1">
        <w:rPr>
          <w:rFonts w:asciiTheme="minorBidi" w:hAnsiTheme="minorBidi"/>
          <w:sz w:val="24"/>
          <w:szCs w:val="24"/>
        </w:rPr>
        <w:t>Protection Officer.</w:t>
      </w:r>
    </w:p>
    <w:p w:rsidRPr="003450B1" w:rsidR="00F51B73" w:rsidP="00F51B73" w:rsidRDefault="00F51B73" w14:paraId="7BA8F60B" w14:textId="77777777">
      <w:pPr>
        <w:spacing w:line="360" w:lineRule="auto"/>
        <w:jc w:val="both"/>
        <w:rPr>
          <w:rFonts w:asciiTheme="minorBidi" w:hAnsiTheme="minorBidi"/>
          <w:sz w:val="24"/>
          <w:szCs w:val="24"/>
        </w:rPr>
      </w:pPr>
    </w:p>
    <w:p w:rsidRPr="00481775" w:rsidR="003450B1" w:rsidP="003450B1" w:rsidRDefault="003450B1" w14:paraId="3F456047" w14:textId="77777777">
      <w:pPr>
        <w:spacing w:after="0"/>
        <w:rPr>
          <w:rFonts w:asciiTheme="minorBidi" w:hAnsiTheme="minorBidi"/>
          <w:b/>
          <w:bCs/>
          <w:sz w:val="24"/>
          <w:szCs w:val="24"/>
          <w:lang w:val="en-US"/>
        </w:rPr>
      </w:pPr>
      <w:r w:rsidRPr="00481775">
        <w:rPr>
          <w:rFonts w:asciiTheme="minorBidi" w:hAnsiTheme="minorBidi"/>
          <w:b/>
          <w:bCs/>
          <w:sz w:val="24"/>
          <w:szCs w:val="24"/>
          <w:lang w:val="en-US"/>
        </w:rPr>
        <w:t>Managing Director</w:t>
      </w:r>
    </w:p>
    <w:p w:rsidRPr="00481775" w:rsidR="003450B1" w:rsidP="003450B1" w:rsidRDefault="003450B1" w14:paraId="638B61AD" w14:textId="77777777">
      <w:pPr>
        <w:spacing w:after="0"/>
        <w:rPr>
          <w:rFonts w:asciiTheme="minorBidi" w:hAnsiTheme="minorBidi"/>
          <w:b/>
          <w:bCs/>
          <w:sz w:val="24"/>
          <w:szCs w:val="24"/>
          <w:lang w:val="en-US"/>
        </w:rPr>
      </w:pPr>
    </w:p>
    <w:p w:rsidRPr="002D171C" w:rsidR="00CB063A" w:rsidP="00CB063A" w:rsidRDefault="00CB063A" w14:paraId="2B5CF3B1" w14:textId="201409C1">
      <w:pPr>
        <w:jc w:val="both"/>
        <w:rPr>
          <w:b/>
          <w:bCs/>
          <w:i/>
          <w:iCs/>
        </w:rPr>
      </w:pPr>
      <w:r>
        <w:rPr>
          <w:b/>
          <w:bCs/>
          <w:i/>
          <w:iCs/>
        </w:rPr>
        <w:t>Muhammad Adeel Rana</w:t>
      </w:r>
    </w:p>
    <w:p w:rsidRPr="00503D75" w:rsidR="00CB063A" w:rsidP="00CB063A" w:rsidRDefault="00CB063A" w14:paraId="27FDA1D2" w14:textId="77777777">
      <w:pPr>
        <w:jc w:val="both"/>
        <w:rPr>
          <w:rFonts w:asciiTheme="minorBidi" w:hAnsiTheme="minorBidi"/>
          <w:sz w:val="24"/>
          <w:szCs w:val="24"/>
        </w:rPr>
      </w:pPr>
      <w:r>
        <w:rPr>
          <w:rFonts w:asciiTheme="minorBidi" w:hAnsiTheme="minorBidi"/>
          <w:sz w:val="24"/>
          <w:szCs w:val="24"/>
        </w:rPr>
        <w:t>Dated: 01/01/2026</w:t>
      </w:r>
    </w:p>
    <w:p w:rsidRPr="003450B1" w:rsidR="008F51EB" w:rsidP="00BE4C40" w:rsidRDefault="008F51EB" w14:paraId="48B51C30" w14:textId="77777777">
      <w:pPr>
        <w:spacing w:after="0" w:line="240" w:lineRule="auto"/>
        <w:jc w:val="both"/>
        <w:rPr>
          <w:rFonts w:asciiTheme="minorBidi" w:hAnsiTheme="minorBidi"/>
          <w:sz w:val="24"/>
          <w:szCs w:val="24"/>
        </w:rPr>
      </w:pPr>
    </w:p>
    <w:sectPr w:rsidRPr="003450B1" w:rsidR="008F51EB" w:rsidSect="00EF76F4">
      <w:headerReference w:type="default" r:id="rId7"/>
      <w:footerReference w:type="default" r:id="rId8"/>
      <w:pgSz w:w="11906" w:h="16838" w:orient="portrait"/>
      <w:pgMar w:top="1440" w:right="1440" w:bottom="1440" w:left="1440" w:header="680"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F5E70" w:rsidP="00B2149C" w:rsidRDefault="00DF5E70" w14:paraId="2916B702" w14:textId="77777777">
      <w:pPr>
        <w:spacing w:after="0" w:line="240" w:lineRule="auto"/>
      </w:pPr>
      <w:r>
        <w:separator/>
      </w:r>
    </w:p>
  </w:endnote>
  <w:endnote w:type="continuationSeparator" w:id="0">
    <w:p w:rsidR="00DF5E70" w:rsidP="00B2149C" w:rsidRDefault="00DF5E70" w14:paraId="6EC6BFA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44"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657"/>
      <w:gridCol w:w="4481"/>
    </w:tblGrid>
    <w:tr w:rsidR="00971A21" w:rsidTr="00995D4B" w14:paraId="663D1A70" w14:textId="77777777">
      <w:tc>
        <w:tcPr>
          <w:tcW w:w="2548" w:type="pct"/>
          <w:tcBorders>
            <w:top w:val="single" w:color="auto" w:sz="4" w:space="0"/>
            <w:left w:val="single" w:color="auto" w:sz="4" w:space="0"/>
            <w:bottom w:val="single" w:color="auto" w:sz="4" w:space="0"/>
            <w:right w:val="single" w:color="auto" w:sz="4" w:space="0"/>
          </w:tcBorders>
          <w:hideMark/>
        </w:tcPr>
        <w:p w:rsidR="00971A21" w:rsidP="00971A21" w:rsidRDefault="0025596E" w14:paraId="4481F4FB" w14:textId="7A006CDF">
          <w:pPr>
            <w:pStyle w:val="Footer"/>
            <w:rPr>
              <w:sz w:val="14"/>
              <w:szCs w:val="14"/>
            </w:rPr>
          </w:pPr>
          <w:bookmarkStart w:name="_Hlk170925009" w:id="2"/>
          <w:r>
            <w:rPr>
              <w:b/>
              <w:sz w:val="14"/>
              <w:szCs w:val="14"/>
            </w:rPr>
            <w:t>Reference No:</w:t>
          </w:r>
          <w:r>
            <w:rPr>
              <w:sz w:val="14"/>
              <w:szCs w:val="14"/>
            </w:rPr>
            <w:t xml:space="preserve"> POL-</w:t>
          </w:r>
          <w:r w:rsidRPr="00755B35">
            <w:rPr>
              <w:sz w:val="14"/>
              <w:szCs w:val="14"/>
            </w:rPr>
            <w:t>AFML</w:t>
          </w:r>
          <w:r w:rsidRPr="00295517">
            <w:rPr>
              <w:rFonts w:ascii="Times New Roman" w:hAnsi="Times New Roman" w:cs="Times New Roman"/>
              <w:sz w:val="14"/>
              <w:szCs w:val="14"/>
            </w:rPr>
            <w:t>-</w:t>
          </w:r>
          <w:r w:rsidR="00971A21">
            <w:rPr>
              <w:sz w:val="14"/>
              <w:szCs w:val="14"/>
            </w:rPr>
            <w:t>27</w:t>
          </w:r>
          <w:r w:rsidRPr="00295517" w:rsidR="00971A21">
            <w:rPr>
              <w:sz w:val="14"/>
              <w:szCs w:val="14"/>
            </w:rPr>
            <w:t xml:space="preserve">                                                                         </w:t>
          </w:r>
        </w:p>
        <w:p w:rsidR="00971A21" w:rsidP="00971A21" w:rsidRDefault="0025596E" w14:paraId="48A023CA" w14:textId="1F783517">
          <w:pPr>
            <w:pStyle w:val="Footer"/>
          </w:pPr>
          <w:r>
            <w:rPr>
              <w:b/>
              <w:sz w:val="14"/>
              <w:szCs w:val="14"/>
            </w:rPr>
            <w:t>Issue No:</w:t>
          </w:r>
          <w:r>
            <w:rPr>
              <w:sz w:val="14"/>
              <w:szCs w:val="14"/>
            </w:rPr>
            <w:t xml:space="preserve"> 1</w:t>
          </w:r>
        </w:p>
      </w:tc>
      <w:tc>
        <w:tcPr>
          <w:tcW w:w="2452" w:type="pct"/>
          <w:tcBorders>
            <w:top w:val="single" w:color="auto" w:sz="4" w:space="0"/>
            <w:left w:val="single" w:color="auto" w:sz="4" w:space="0"/>
            <w:bottom w:val="single" w:color="auto" w:sz="4" w:space="0"/>
            <w:right w:val="single" w:color="auto" w:sz="4" w:space="0"/>
          </w:tcBorders>
          <w:hideMark/>
        </w:tcPr>
        <w:p w:rsidR="00971A21" w:rsidP="00971A21" w:rsidRDefault="00971A21" w14:paraId="4289D7B8" w14:textId="77777777">
          <w:pPr>
            <w:pStyle w:val="Footer"/>
            <w:rPr>
              <w:sz w:val="14"/>
              <w:szCs w:val="14"/>
            </w:rPr>
          </w:pPr>
          <w:r>
            <w:rPr>
              <w:b/>
              <w:sz w:val="14"/>
              <w:szCs w:val="14"/>
            </w:rPr>
            <w:t>Page</w:t>
          </w:r>
          <w:r>
            <w:rPr>
              <w:sz w:val="14"/>
              <w:szCs w:val="14"/>
            </w:rPr>
            <w:t xml:space="preserve"> </w:t>
          </w:r>
          <w:r>
            <w:rPr>
              <w:sz w:val="14"/>
              <w:szCs w:val="14"/>
            </w:rPr>
            <w:fldChar w:fldCharType="begin"/>
          </w:r>
          <w:r>
            <w:rPr>
              <w:sz w:val="14"/>
              <w:szCs w:val="14"/>
            </w:rPr>
            <w:instrText xml:space="preserve"> PAGE </w:instrText>
          </w:r>
          <w:r>
            <w:rPr>
              <w:sz w:val="14"/>
              <w:szCs w:val="14"/>
            </w:rPr>
            <w:fldChar w:fldCharType="separate"/>
          </w:r>
          <w:r>
            <w:rPr>
              <w:sz w:val="14"/>
              <w:szCs w:val="14"/>
            </w:rPr>
            <w:t>2</w:t>
          </w:r>
          <w:r>
            <w:rPr>
              <w:sz w:val="14"/>
              <w:szCs w:val="14"/>
            </w:rPr>
            <w:fldChar w:fldCharType="end"/>
          </w:r>
          <w:r>
            <w:rPr>
              <w:sz w:val="14"/>
              <w:szCs w:val="14"/>
            </w:rPr>
            <w:t xml:space="preserve"> of </w:t>
          </w:r>
          <w:r>
            <w:rPr>
              <w:sz w:val="14"/>
              <w:szCs w:val="14"/>
            </w:rPr>
            <w:fldChar w:fldCharType="begin"/>
          </w:r>
          <w:r>
            <w:rPr>
              <w:sz w:val="14"/>
              <w:szCs w:val="14"/>
            </w:rPr>
            <w:instrText xml:space="preserve"> NUMPAGES </w:instrText>
          </w:r>
          <w:r>
            <w:rPr>
              <w:sz w:val="14"/>
              <w:szCs w:val="14"/>
            </w:rPr>
            <w:fldChar w:fldCharType="separate"/>
          </w:r>
          <w:r>
            <w:rPr>
              <w:sz w:val="14"/>
              <w:szCs w:val="14"/>
            </w:rPr>
            <w:t>2</w:t>
          </w:r>
          <w:r>
            <w:rPr>
              <w:sz w:val="14"/>
              <w:szCs w:val="14"/>
            </w:rPr>
            <w:fldChar w:fldCharType="end"/>
          </w:r>
        </w:p>
        <w:p w:rsidR="00971A21" w:rsidP="00971A21" w:rsidRDefault="00CB063A" w14:paraId="3D2597CB" w14:textId="0A4CC36B">
          <w:pPr>
            <w:pStyle w:val="Footer"/>
            <w:rPr>
              <w:sz w:val="14"/>
              <w:szCs w:val="14"/>
            </w:rPr>
          </w:pPr>
          <w:r>
            <w:rPr>
              <w:b/>
              <w:sz w:val="14"/>
              <w:szCs w:val="14"/>
            </w:rPr>
            <w:t>Issue Date:</w:t>
          </w:r>
          <w:r>
            <w:rPr>
              <w:sz w:val="14"/>
              <w:szCs w:val="14"/>
            </w:rPr>
            <w:t xml:space="preserve"> </w:t>
          </w:r>
          <w:r w:rsidRPr="00755B35">
            <w:rPr>
              <w:sz w:val="14"/>
              <w:szCs w:val="14"/>
            </w:rPr>
            <w:t>01/01/2025</w:t>
          </w:r>
        </w:p>
      </w:tc>
    </w:tr>
    <w:tr w:rsidR="00971A21" w:rsidTr="00995D4B" w14:paraId="283DF59D" w14:textId="77777777">
      <w:trPr>
        <w:trHeight w:val="293"/>
      </w:trPr>
      <w:tc>
        <w:tcPr>
          <w:tcW w:w="5000" w:type="pct"/>
          <w:gridSpan w:val="2"/>
          <w:tcBorders>
            <w:top w:val="single" w:color="auto" w:sz="4" w:space="0"/>
            <w:left w:val="single" w:color="auto" w:sz="4" w:space="0"/>
            <w:bottom w:val="single" w:color="auto" w:sz="4" w:space="0"/>
            <w:right w:val="single" w:color="auto" w:sz="4" w:space="0"/>
          </w:tcBorders>
          <w:hideMark/>
        </w:tcPr>
        <w:p w:rsidR="00971A21" w:rsidP="00971A21" w:rsidRDefault="00CB063A" w14:paraId="512C36C5" w14:textId="7EC63E38">
          <w:pPr>
            <w:pStyle w:val="Footer"/>
            <w:tabs>
              <w:tab w:val="right" w:pos="10080"/>
            </w:tabs>
            <w:rPr>
              <w:rFonts w:ascii="Calibri" w:hAnsi="Calibri" w:cs="Calibri"/>
              <w:sz w:val="16"/>
              <w:szCs w:val="16"/>
            </w:rPr>
          </w:pPr>
          <w:r>
            <w:rPr>
              <w:b/>
              <w:sz w:val="14"/>
              <w:szCs w:val="14"/>
            </w:rPr>
            <w:t>Address:</w:t>
          </w:r>
          <w:r>
            <w:rPr>
              <w:sz w:val="14"/>
              <w:szCs w:val="14"/>
            </w:rPr>
            <w:t xml:space="preserve"> Suite 12 Fountain House Fountain Lane Business Park, Fountain Lane, Oldbury, West Midlands, United Kingdom, B69 3BH</w:t>
          </w:r>
        </w:p>
      </w:tc>
    </w:tr>
    <w:bookmarkEnd w:id="2"/>
  </w:tbl>
  <w:p w:rsidRPr="00971A21" w:rsidR="00B2149C" w:rsidP="00971A21" w:rsidRDefault="00B2149C" w14:paraId="7EA4FC5C" w14:textId="7A9481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F5E70" w:rsidP="00B2149C" w:rsidRDefault="00DF5E70" w14:paraId="31AC6EB3" w14:textId="77777777">
      <w:pPr>
        <w:spacing w:after="0" w:line="240" w:lineRule="auto"/>
      </w:pPr>
      <w:r>
        <w:separator/>
      </w:r>
    </w:p>
  </w:footnote>
  <w:footnote w:type="continuationSeparator" w:id="0">
    <w:p w:rsidR="00DF5E70" w:rsidP="00B2149C" w:rsidRDefault="00DF5E70" w14:paraId="3720453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65C7F" w:rsidP="003450B1" w:rsidRDefault="00153885" w14:paraId="3AB7CA55" w14:textId="4AC6C0A0">
    <w:pPr>
      <w:pStyle w:val="Header"/>
      <w:jc w:val="right"/>
    </w:pPr>
    <w:r>
      <w:rPr>
        <w:noProof/>
      </w:rPr>
      <w:t/>
      <w:pict>
        <v:shape type="#_x0000_t75" style="width:108.10810810811px;height:120px" stroked="f" filled="f">
          <v:imagedata r:id="rId1" o:title=""/>
        </v:shape>
      </w:pict>
      <w:t/>
    </w:r>
  </w:p>
  <w:p w:rsidR="003450B1" w:rsidP="003450B1" w:rsidRDefault="003450B1" w14:paraId="09EBB499" w14:textId="77777777">
    <w:pPr>
      <w:autoSpaceDE w:val="0"/>
      <w:autoSpaceDN w:val="0"/>
      <w:adjustRightInd w:val="0"/>
      <w:spacing w:after="0" w:line="360" w:lineRule="auto"/>
      <w:jc w:val="center"/>
      <w:rPr>
        <w:rFonts w:ascii="Arial" w:hAnsi="Arial" w:cs="Arial"/>
        <w:b/>
        <w:bCs/>
        <w:iCs/>
        <w:sz w:val="32"/>
        <w:szCs w:val="32"/>
      </w:rPr>
    </w:pPr>
  </w:p>
  <w:p w:rsidRPr="003450B1" w:rsidR="00A65C7F" w:rsidP="003450B1" w:rsidRDefault="003450B1" w14:paraId="40BCF5CA" w14:textId="0CCC0515">
    <w:pPr>
      <w:autoSpaceDE w:val="0"/>
      <w:autoSpaceDN w:val="0"/>
      <w:adjustRightInd w:val="0"/>
      <w:spacing w:after="0" w:line="360" w:lineRule="auto"/>
      <w:jc w:val="center"/>
      <w:rPr>
        <w:rFonts w:ascii="Arial" w:hAnsi="Arial" w:cs="Arial"/>
        <w:b/>
        <w:bCs/>
        <w:iCs/>
        <w:sz w:val="32"/>
        <w:szCs w:val="32"/>
      </w:rPr>
    </w:pPr>
    <w:r w:rsidRPr="00565DE2">
      <w:rPr>
        <w:rFonts w:ascii="Arial" w:hAnsi="Arial" w:cs="Arial"/>
        <w:b/>
        <w:bCs/>
        <w:iCs/>
        <w:sz w:val="32"/>
        <w:szCs w:val="32"/>
      </w:rPr>
      <w:t>Data Protection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07DDC"/>
    <w:multiLevelType w:val="hybridMultilevel"/>
    <w:tmpl w:val="7D00EA8C"/>
    <w:lvl w:ilvl="0" w:tplc="08090001">
      <w:start w:val="1"/>
      <w:numFmt w:val="bullet"/>
      <w:lvlText w:val=""/>
      <w:lvlJc w:val="left"/>
      <w:pPr>
        <w:ind w:left="720" w:hanging="360"/>
      </w:pPr>
      <w:rPr>
        <w:rFonts w:hint="default" w:ascii="Symbol" w:hAnsi="Symbo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830FD7"/>
    <w:multiLevelType w:val="hybridMultilevel"/>
    <w:tmpl w:val="FB28EE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582AF9"/>
    <w:multiLevelType w:val="hybridMultilevel"/>
    <w:tmpl w:val="C02E1E4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D121856"/>
    <w:multiLevelType w:val="hybridMultilevel"/>
    <w:tmpl w:val="BABC3E8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2CC422E"/>
    <w:multiLevelType w:val="hybridMultilevel"/>
    <w:tmpl w:val="5E02FA1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B925AB5"/>
    <w:multiLevelType w:val="hybridMultilevel"/>
    <w:tmpl w:val="52EEC5BE"/>
    <w:lvl w:ilvl="0" w:tplc="08090003">
      <w:start w:val="1"/>
      <w:numFmt w:val="bullet"/>
      <w:lvlText w:val="o"/>
      <w:lvlJc w:val="left"/>
      <w:pPr>
        <w:ind w:left="1080" w:hanging="360"/>
      </w:pPr>
      <w:rPr>
        <w:rFonts w:hint="default" w:ascii="Courier New" w:hAnsi="Courier New" w:cs="Courier New"/>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6" w15:restartNumberingAfterBreak="0">
    <w:nsid w:val="20C90337"/>
    <w:multiLevelType w:val="hybridMultilevel"/>
    <w:tmpl w:val="079670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2F66E10"/>
    <w:multiLevelType w:val="hybridMultilevel"/>
    <w:tmpl w:val="67AA41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C3C2296"/>
    <w:multiLevelType w:val="hybridMultilevel"/>
    <w:tmpl w:val="FB1609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E2E59D8"/>
    <w:multiLevelType w:val="hybridMultilevel"/>
    <w:tmpl w:val="01C8C1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38857F8E"/>
    <w:multiLevelType w:val="hybridMultilevel"/>
    <w:tmpl w:val="9D66C82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459640DC"/>
    <w:multiLevelType w:val="hybridMultilevel"/>
    <w:tmpl w:val="0C708332"/>
    <w:lvl w:ilvl="0" w:tplc="08090001">
      <w:start w:val="1"/>
      <w:numFmt w:val="bullet"/>
      <w:lvlText w:val=""/>
      <w:lvlJc w:val="left"/>
      <w:pPr>
        <w:ind w:left="720" w:hanging="360"/>
      </w:pPr>
      <w:rPr>
        <w:rFonts w:hint="default" w:ascii="Symbol" w:hAnsi="Symbo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3F346D0"/>
    <w:multiLevelType w:val="hybridMultilevel"/>
    <w:tmpl w:val="D3F044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54476FA0"/>
    <w:multiLevelType w:val="hybridMultilevel"/>
    <w:tmpl w:val="1CB4AE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B273B07"/>
    <w:multiLevelType w:val="hybridMultilevel"/>
    <w:tmpl w:val="8CD8AE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64A15102"/>
    <w:multiLevelType w:val="hybridMultilevel"/>
    <w:tmpl w:val="E3EEB6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67903A8A"/>
    <w:multiLevelType w:val="hybridMultilevel"/>
    <w:tmpl w:val="1FAE9D36"/>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7" w15:restartNumberingAfterBreak="0">
    <w:nsid w:val="6D134B89"/>
    <w:multiLevelType w:val="hybridMultilevel"/>
    <w:tmpl w:val="FD286C1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71872AC2"/>
    <w:multiLevelType w:val="hybridMultilevel"/>
    <w:tmpl w:val="4322DF1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73E7369C"/>
    <w:multiLevelType w:val="hybridMultilevel"/>
    <w:tmpl w:val="787826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11178778">
    <w:abstractNumId w:val="15"/>
  </w:num>
  <w:num w:numId="2" w16cid:durableId="1669942478">
    <w:abstractNumId w:val="2"/>
  </w:num>
  <w:num w:numId="3" w16cid:durableId="539366902">
    <w:abstractNumId w:val="8"/>
  </w:num>
  <w:num w:numId="4" w16cid:durableId="1607036262">
    <w:abstractNumId w:val="4"/>
  </w:num>
  <w:num w:numId="5" w16cid:durableId="1744983522">
    <w:abstractNumId w:val="10"/>
  </w:num>
  <w:num w:numId="6" w16cid:durableId="589000226">
    <w:abstractNumId w:val="7"/>
  </w:num>
  <w:num w:numId="7" w16cid:durableId="1049499343">
    <w:abstractNumId w:val="14"/>
  </w:num>
  <w:num w:numId="8" w16cid:durableId="1905991132">
    <w:abstractNumId w:val="17"/>
  </w:num>
  <w:num w:numId="9" w16cid:durableId="641227612">
    <w:abstractNumId w:val="3"/>
  </w:num>
  <w:num w:numId="10" w16cid:durableId="1462651289">
    <w:abstractNumId w:val="18"/>
  </w:num>
  <w:num w:numId="11" w16cid:durableId="1981643293">
    <w:abstractNumId w:val="1"/>
  </w:num>
  <w:num w:numId="12" w16cid:durableId="571624225">
    <w:abstractNumId w:val="13"/>
  </w:num>
  <w:num w:numId="13" w16cid:durableId="811869406">
    <w:abstractNumId w:val="6"/>
  </w:num>
  <w:num w:numId="14" w16cid:durableId="317810550">
    <w:abstractNumId w:val="11"/>
  </w:num>
  <w:num w:numId="15" w16cid:durableId="1926650330">
    <w:abstractNumId w:val="19"/>
  </w:num>
  <w:num w:numId="16" w16cid:durableId="631524230">
    <w:abstractNumId w:val="0"/>
  </w:num>
  <w:num w:numId="17" w16cid:durableId="641932375">
    <w:abstractNumId w:val="9"/>
  </w:num>
  <w:num w:numId="18" w16cid:durableId="1776247348">
    <w:abstractNumId w:val="12"/>
  </w:num>
  <w:num w:numId="19" w16cid:durableId="605042270">
    <w:abstractNumId w:val="16"/>
  </w:num>
  <w:num w:numId="20" w16cid:durableId="13056220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bUwNDezsDA2NjIwNDVR0lEKTi0uzszPAykwqgUA8RHYTywAAAA="/>
  </w:docVars>
  <w:rsids>
    <w:rsidRoot w:val="009219C9"/>
    <w:rsid w:val="0000045E"/>
    <w:rsid w:val="000657EE"/>
    <w:rsid w:val="00094597"/>
    <w:rsid w:val="000F3CB8"/>
    <w:rsid w:val="00153885"/>
    <w:rsid w:val="001A4041"/>
    <w:rsid w:val="001C4FF5"/>
    <w:rsid w:val="0025596E"/>
    <w:rsid w:val="00265DE9"/>
    <w:rsid w:val="0029652D"/>
    <w:rsid w:val="002D3B39"/>
    <w:rsid w:val="003450B1"/>
    <w:rsid w:val="003A5983"/>
    <w:rsid w:val="003C008B"/>
    <w:rsid w:val="003C2552"/>
    <w:rsid w:val="003C53C8"/>
    <w:rsid w:val="003D11F2"/>
    <w:rsid w:val="003F7460"/>
    <w:rsid w:val="00414DFD"/>
    <w:rsid w:val="00425910"/>
    <w:rsid w:val="0043204C"/>
    <w:rsid w:val="00447693"/>
    <w:rsid w:val="004A42A4"/>
    <w:rsid w:val="004B3279"/>
    <w:rsid w:val="004B3892"/>
    <w:rsid w:val="00502BF8"/>
    <w:rsid w:val="00521E9C"/>
    <w:rsid w:val="005300A1"/>
    <w:rsid w:val="005407D8"/>
    <w:rsid w:val="00565DE2"/>
    <w:rsid w:val="00572825"/>
    <w:rsid w:val="00612882"/>
    <w:rsid w:val="0063218C"/>
    <w:rsid w:val="00720118"/>
    <w:rsid w:val="00745E7F"/>
    <w:rsid w:val="0074766D"/>
    <w:rsid w:val="007576A2"/>
    <w:rsid w:val="007A6367"/>
    <w:rsid w:val="007D377A"/>
    <w:rsid w:val="007E25F8"/>
    <w:rsid w:val="007F6E39"/>
    <w:rsid w:val="00813F11"/>
    <w:rsid w:val="008453BC"/>
    <w:rsid w:val="00857014"/>
    <w:rsid w:val="008B2C3C"/>
    <w:rsid w:val="008D4CB6"/>
    <w:rsid w:val="008F51EB"/>
    <w:rsid w:val="009219C9"/>
    <w:rsid w:val="00946695"/>
    <w:rsid w:val="00971A21"/>
    <w:rsid w:val="00995D4B"/>
    <w:rsid w:val="009D33F1"/>
    <w:rsid w:val="009D41CD"/>
    <w:rsid w:val="00A035AC"/>
    <w:rsid w:val="00A17418"/>
    <w:rsid w:val="00A25C45"/>
    <w:rsid w:val="00A3499F"/>
    <w:rsid w:val="00A507ED"/>
    <w:rsid w:val="00A65C7F"/>
    <w:rsid w:val="00B2149C"/>
    <w:rsid w:val="00B7431F"/>
    <w:rsid w:val="00B77A59"/>
    <w:rsid w:val="00B94582"/>
    <w:rsid w:val="00BB64EC"/>
    <w:rsid w:val="00BC11AE"/>
    <w:rsid w:val="00BE4C40"/>
    <w:rsid w:val="00BE6A3F"/>
    <w:rsid w:val="00C37001"/>
    <w:rsid w:val="00C62929"/>
    <w:rsid w:val="00C71C20"/>
    <w:rsid w:val="00C8378E"/>
    <w:rsid w:val="00C930F3"/>
    <w:rsid w:val="00CB063A"/>
    <w:rsid w:val="00CB2130"/>
    <w:rsid w:val="00CC109D"/>
    <w:rsid w:val="00D600FE"/>
    <w:rsid w:val="00D81A3F"/>
    <w:rsid w:val="00D97257"/>
    <w:rsid w:val="00DA0D87"/>
    <w:rsid w:val="00DD2D9A"/>
    <w:rsid w:val="00DE5D73"/>
    <w:rsid w:val="00DF5E70"/>
    <w:rsid w:val="00E239BE"/>
    <w:rsid w:val="00E56CD7"/>
    <w:rsid w:val="00EF76F4"/>
    <w:rsid w:val="00F51B73"/>
    <w:rsid w:val="00F56CD5"/>
    <w:rsid w:val="00F62221"/>
    <w:rsid w:val="00F77EA3"/>
    <w:rsid w:val="00F92C44"/>
    <w:rsid w:val="00F97275"/>
    <w:rsid w:val="00FB2F57"/>
    <w:rsid w:val="18FDC0A2"/>
    <w:rsid w:val="67C7F6A0"/>
    <w:rsid w:val="6ED861B1"/>
    <w:rsid w:val="7A92B78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0ED4029"/>
  <w15:docId w15:val="{27B03A05-52CC-4942-96D3-49D186BE7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0045E"/>
  </w:style>
  <w:style w:type="paragraph" w:styleId="Heading1">
    <w:name w:val="heading 1"/>
    <w:basedOn w:val="Normal"/>
    <w:next w:val="Normal"/>
    <w:link w:val="Heading1Char"/>
    <w:qFormat/>
    <w:rsid w:val="003450B1"/>
    <w:pPr>
      <w:keepNext/>
      <w:spacing w:after="0" w:line="240" w:lineRule="auto"/>
      <w:outlineLvl w:val="0"/>
    </w:pPr>
    <w:rPr>
      <w:rFonts w:ascii="Arial" w:hAnsi="Arial" w:eastAsia="Times New Roman" w:cs="Arial"/>
      <w:b/>
      <w:bCs/>
      <w:caps/>
      <w:kern w:val="32"/>
      <w:sz w:val="24"/>
      <w:szCs w:val="32"/>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9219C9"/>
    <w:pPr>
      <w:ind w:left="720"/>
      <w:contextualSpacing/>
    </w:pPr>
  </w:style>
  <w:style w:type="paragraph" w:styleId="BalloonText">
    <w:name w:val="Balloon Text"/>
    <w:basedOn w:val="Normal"/>
    <w:link w:val="BalloonTextChar"/>
    <w:uiPriority w:val="99"/>
    <w:semiHidden/>
    <w:unhideWhenUsed/>
    <w:rsid w:val="00C71C20"/>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C71C20"/>
    <w:rPr>
      <w:rFonts w:ascii="Tahoma" w:hAnsi="Tahoma" w:cs="Tahoma"/>
      <w:sz w:val="16"/>
      <w:szCs w:val="16"/>
    </w:rPr>
  </w:style>
  <w:style w:type="paragraph" w:styleId="Header">
    <w:name w:val="header"/>
    <w:basedOn w:val="Normal"/>
    <w:link w:val="HeaderChar"/>
    <w:uiPriority w:val="99"/>
    <w:unhideWhenUsed/>
    <w:rsid w:val="00B2149C"/>
    <w:pPr>
      <w:tabs>
        <w:tab w:val="center" w:pos="4513"/>
        <w:tab w:val="right" w:pos="9026"/>
      </w:tabs>
      <w:spacing w:after="0" w:line="240" w:lineRule="auto"/>
    </w:pPr>
  </w:style>
  <w:style w:type="character" w:styleId="HeaderChar" w:customStyle="1">
    <w:name w:val="Header Char"/>
    <w:basedOn w:val="DefaultParagraphFont"/>
    <w:link w:val="Header"/>
    <w:uiPriority w:val="99"/>
    <w:rsid w:val="00B2149C"/>
  </w:style>
  <w:style w:type="paragraph" w:styleId="Footer">
    <w:name w:val="footer"/>
    <w:basedOn w:val="Normal"/>
    <w:link w:val="FooterChar"/>
    <w:uiPriority w:val="99"/>
    <w:unhideWhenUsed/>
    <w:rsid w:val="00B2149C"/>
    <w:pPr>
      <w:tabs>
        <w:tab w:val="center" w:pos="4513"/>
        <w:tab w:val="right" w:pos="9026"/>
      </w:tabs>
      <w:spacing w:after="0" w:line="240" w:lineRule="auto"/>
    </w:pPr>
  </w:style>
  <w:style w:type="character" w:styleId="FooterChar" w:customStyle="1">
    <w:name w:val="Footer Char"/>
    <w:basedOn w:val="DefaultParagraphFont"/>
    <w:link w:val="Footer"/>
    <w:uiPriority w:val="99"/>
    <w:rsid w:val="00B2149C"/>
  </w:style>
  <w:style w:type="character" w:styleId="Heading1Char" w:customStyle="1">
    <w:name w:val="Heading 1 Char"/>
    <w:basedOn w:val="DefaultParagraphFont"/>
    <w:link w:val="Heading1"/>
    <w:rsid w:val="003450B1"/>
    <w:rPr>
      <w:rFonts w:ascii="Arial" w:hAnsi="Arial" w:eastAsia="Times New Roman" w:cs="Arial"/>
      <w:b/>
      <w:bCs/>
      <w:caps/>
      <w:kern w:val="32"/>
      <w:sz w:val="24"/>
      <w:szCs w:val="3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667734">
      <w:bodyDiv w:val="1"/>
      <w:marLeft w:val="0"/>
      <w:marRight w:val="0"/>
      <w:marTop w:val="0"/>
      <w:marBottom w:val="0"/>
      <w:divBdr>
        <w:top w:val="none" w:sz="0" w:space="0" w:color="auto"/>
        <w:left w:val="none" w:sz="0" w:space="0" w:color="auto"/>
        <w:bottom w:val="none" w:sz="0" w:space="0" w:color="auto"/>
        <w:right w:val="none" w:sz="0" w:space="0" w:color="auto"/>
      </w:divBdr>
    </w:div>
    <w:div w:id="614749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_rels/header1.xml.rels><?xml version="1.0" encoding="UTF-8" standalone="yes"?>
<Relationships xmlns="http://schemas.openxmlformats.org/package/2006/relationships"><Relationship Id="rId1" Type="http://schemas.openxmlformats.org/officeDocument/2006/relationships/image" Target="media/image_rId1_header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Pacific Business Solutions Ltd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Javed Iqbal</dc:creator>
  <lastModifiedBy>Ayesha Shaheen</lastModifiedBy>
  <revision>25</revision>
  <lastPrinted>2014-02-03T19:39:00.0000000Z</lastPrinted>
  <dcterms:created xsi:type="dcterms:W3CDTF">2022-02-07T14:11:00.0000000Z</dcterms:created>
  <dcterms:modified xsi:type="dcterms:W3CDTF">2026-01-09T20:01:22.7189288Z</dcterms:modified>
</coreProperties>
</file>